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992"/>
        <w:gridCol w:w="1417"/>
        <w:gridCol w:w="709"/>
        <w:gridCol w:w="945"/>
        <w:gridCol w:w="614"/>
        <w:gridCol w:w="331"/>
        <w:gridCol w:w="95"/>
        <w:gridCol w:w="850"/>
        <w:gridCol w:w="142"/>
        <w:gridCol w:w="283"/>
        <w:gridCol w:w="142"/>
        <w:gridCol w:w="833"/>
        <w:gridCol w:w="1400"/>
      </w:tblGrid>
      <w:tr w:rsidR="007C507A" w:rsidRPr="001F5BF1" w:rsidTr="00227D5B">
        <w:tc>
          <w:tcPr>
            <w:tcW w:w="9854" w:type="dxa"/>
            <w:gridSpan w:val="14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Әл-Фараби атындағы Қазақ ұлттық университеті </w:t>
            </w:r>
          </w:p>
          <w:p w:rsidR="007C507A" w:rsidRPr="00227D5B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7D5B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7C507A" w:rsidRPr="004A2B24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D5B">
              <w:rPr>
                <w:rFonts w:ascii="Times New Roman" w:hAnsi="Times New Roman" w:cs="Times New Roman"/>
                <w:b/>
                <w:lang w:val="kk-KZ"/>
              </w:rPr>
              <w:t xml:space="preserve">(Код ) </w:t>
            </w:r>
            <w:r w:rsidR="004A2B24">
              <w:rPr>
                <w:rFonts w:ascii="Times New Roman" w:hAnsi="Times New Roman" w:cs="Times New Roman"/>
                <w:b/>
                <w:lang w:val="kk-KZ"/>
              </w:rPr>
              <w:t>Жүйедегі мәліметтер</w:t>
            </w:r>
          </w:p>
          <w:p w:rsidR="007C507A" w:rsidRPr="00227D5B" w:rsidRDefault="007C507A" w:rsidP="007C5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7D5B">
              <w:rPr>
                <w:rFonts w:ascii="Times New Roman" w:hAnsi="Times New Roman" w:cs="Times New Roman"/>
                <w:b/>
                <w:lang w:val="kk-KZ"/>
              </w:rPr>
              <w:t xml:space="preserve">2016-2017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оқу жылының күзгі семестрі </w:t>
            </w:r>
          </w:p>
        </w:tc>
      </w:tr>
      <w:tr w:rsidR="00E95549" w:rsidRPr="001F5BF1" w:rsidTr="00227D5B">
        <w:tc>
          <w:tcPr>
            <w:tcW w:w="9854" w:type="dxa"/>
            <w:gridSpan w:val="14"/>
          </w:tcPr>
          <w:p w:rsidR="00E95549" w:rsidRDefault="00E95549" w:rsidP="00E9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95549" w:rsidRPr="001F5BF1" w:rsidTr="00227D5B">
        <w:tc>
          <w:tcPr>
            <w:tcW w:w="9854" w:type="dxa"/>
            <w:gridSpan w:val="14"/>
          </w:tcPr>
          <w:p w:rsidR="00E95549" w:rsidRDefault="00E95549" w:rsidP="00E9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C507A" w:rsidRPr="00E63A0D" w:rsidTr="00227D5B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1417" w:type="dxa"/>
            <w:vMerge w:val="restart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Пәннің атауы </w:t>
            </w:r>
          </w:p>
        </w:tc>
        <w:tc>
          <w:tcPr>
            <w:tcW w:w="709" w:type="dxa"/>
            <w:vMerge w:val="restart"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400" w:type="dxa"/>
            <w:vMerge w:val="restart"/>
          </w:tcPr>
          <w:p w:rsidR="007C507A" w:rsidRPr="000762D0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14CD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7C507A" w:rsidRPr="00E63A0D" w:rsidTr="00227D5B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C507A" w:rsidRPr="00227D5B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C507A" w:rsidRPr="00227D5B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</w:t>
            </w:r>
            <w:r w:rsidR="007C507A">
              <w:rPr>
                <w:rFonts w:ascii="Times New Roman" w:hAnsi="Times New Roman" w:cs="Times New Roman"/>
                <w:b/>
                <w:lang w:val="kk-KZ"/>
              </w:rPr>
              <w:t>ертх</w:t>
            </w:r>
            <w:r>
              <w:rPr>
                <w:rFonts w:ascii="Times New Roman" w:hAnsi="Times New Roman" w:cs="Times New Roman"/>
                <w:b/>
                <w:lang w:val="kk-KZ"/>
              </w:rPr>
              <w:t>аналық</w:t>
            </w:r>
          </w:p>
        </w:tc>
        <w:tc>
          <w:tcPr>
            <w:tcW w:w="1400" w:type="dxa"/>
            <w:gridSpan w:val="4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B24344" w:rsidRDefault="00B24344" w:rsidP="00B24344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8E4CD2" w:rsidRDefault="008E4CD2" w:rsidP="00B24344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8E4CD2" w:rsidRDefault="008E4CD2" w:rsidP="00B243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C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ASNT 7303</w:t>
            </w:r>
          </w:p>
          <w:p w:rsidR="005D7588" w:rsidRDefault="005D7588" w:rsidP="00B243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588" w:rsidRPr="008E4CD2" w:rsidRDefault="005D7588" w:rsidP="00B24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B7EF2" w:rsidRPr="00E95549" w:rsidRDefault="00214CDD" w:rsidP="000B7EF2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Элективтш модуль </w:t>
            </w:r>
            <w:r w:rsidRPr="00E95549">
              <w:rPr>
                <w:sz w:val="24"/>
                <w:szCs w:val="24"/>
                <w:lang w:val="en-US"/>
              </w:rPr>
              <w:t>№2</w:t>
            </w:r>
          </w:p>
          <w:p w:rsidR="00854431" w:rsidRPr="00854431" w:rsidRDefault="00854431" w:rsidP="0085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Оқитын тілде ғылыми мәтінге талдау жасау және құрастыру</w:t>
            </w:r>
          </w:p>
          <w:p w:rsidR="007C507A" w:rsidRPr="0085443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0B7EF2" w:rsidRPr="00377AEF" w:rsidRDefault="000B7EF2" w:rsidP="000B7EF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7AEF">
              <w:rPr>
                <w:rFonts w:ascii="Times New Roman" w:hAnsi="Times New Roman"/>
                <w:sz w:val="24"/>
                <w:szCs w:val="24"/>
              </w:rPr>
              <w:t>МК</w:t>
            </w:r>
          </w:p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7C507A" w:rsidRPr="000B7EF2" w:rsidRDefault="001D628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7C507A" w:rsidRPr="000B7EF2" w:rsidRDefault="001D628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7C507A" w:rsidRPr="000B7EF2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7C507A" w:rsidRPr="000B7EF2" w:rsidRDefault="001D628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0" w:type="dxa"/>
          </w:tcPr>
          <w:p w:rsidR="007C507A" w:rsidRPr="000B7EF2" w:rsidRDefault="00214CDD" w:rsidP="00214CDD">
            <w:pPr>
              <w:tabs>
                <w:tab w:val="left" w:pos="495"/>
                <w:tab w:val="center" w:pos="5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4CDD">
              <w:rPr>
                <w:rFonts w:ascii="Times New Roman" w:hAnsi="Times New Roman" w:cs="Times New Roman"/>
                <w:lang w:val="en-US"/>
              </w:rPr>
              <w:tab/>
            </w:r>
            <w:r w:rsidRPr="00214CDD">
              <w:rPr>
                <w:rFonts w:ascii="Times New Roman" w:hAnsi="Times New Roman" w:cs="Times New Roman"/>
                <w:lang w:val="en-US"/>
              </w:rPr>
              <w:tab/>
            </w:r>
            <w:r w:rsidR="000B7EF2" w:rsidRPr="00214CD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E63A0D" w:rsidRDefault="007C507A" w:rsidP="007C5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7761" w:type="dxa"/>
            <w:gridSpan w:val="12"/>
          </w:tcPr>
          <w:p w:rsidR="007C507A" w:rsidRPr="000B7EF2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4"/>
          </w:tcPr>
          <w:p w:rsidR="007C507A" w:rsidRPr="00606189" w:rsidRDefault="00C222C8" w:rsidP="000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0762D0">
              <w:rPr>
                <w:rFonts w:ascii="Times New Roman" w:hAnsi="Times New Roman" w:cs="Times New Roman"/>
                <w:lang w:val="kk-KZ"/>
              </w:rPr>
              <w:t>ұқаметханұлы Нәбижан,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7C507A" w:rsidRPr="00606189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</w:t>
            </w:r>
            <w:r w:rsidR="00606189">
              <w:rPr>
                <w:rFonts w:ascii="Times New Roman" w:hAnsi="Times New Roman" w:cs="Times New Roman"/>
                <w:b/>
                <w:lang w:val="kk-KZ"/>
              </w:rPr>
              <w:t>сағаты</w:t>
            </w:r>
          </w:p>
        </w:tc>
        <w:tc>
          <w:tcPr>
            <w:tcW w:w="2375" w:type="dxa"/>
            <w:gridSpan w:val="3"/>
            <w:vMerge w:val="restart"/>
          </w:tcPr>
          <w:p w:rsidR="007C507A" w:rsidRPr="00606189" w:rsidRDefault="00606189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685" w:type="dxa"/>
            <w:gridSpan w:val="4"/>
          </w:tcPr>
          <w:p w:rsidR="007C507A" w:rsidRPr="000B7EF2" w:rsidRDefault="000762D0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m_nabizhan</w:t>
            </w:r>
            <w:r w:rsidR="000B7EF2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1701" w:type="dxa"/>
            <w:gridSpan w:val="5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EF2" w:rsidRPr="00E63A0D" w:rsidTr="000B7EF2">
        <w:trPr>
          <w:trHeight w:val="495"/>
        </w:trPr>
        <w:tc>
          <w:tcPr>
            <w:tcW w:w="2093" w:type="dxa"/>
            <w:gridSpan w:val="2"/>
            <w:vMerge w:val="restart"/>
          </w:tcPr>
          <w:p w:rsidR="000B7EF2" w:rsidRPr="00E63A0D" w:rsidRDefault="000B7EF2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  <w:r>
              <w:rPr>
                <w:rFonts w:ascii="Times New Roman" w:hAnsi="Times New Roman" w:cs="Times New Roman"/>
                <w:b/>
                <w:lang w:val="kk-KZ"/>
              </w:rPr>
              <w:t>дары</w:t>
            </w:r>
          </w:p>
        </w:tc>
        <w:tc>
          <w:tcPr>
            <w:tcW w:w="3685" w:type="dxa"/>
            <w:gridSpan w:val="4"/>
            <w:vMerge w:val="restart"/>
          </w:tcPr>
          <w:p w:rsidR="000B7EF2" w:rsidRPr="000B7EF2" w:rsidRDefault="000762D0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2438352; 8 777 38 88 086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16:00-16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:50</w:t>
            </w:r>
          </w:p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 xml:space="preserve"> -а</w:t>
            </w:r>
            <w:proofErr w:type="spellStart"/>
            <w:r w:rsidR="000B7EF2" w:rsidRPr="000B7EF2">
              <w:rPr>
                <w:rFonts w:ascii="Times New Roman" w:hAnsi="Times New Roman" w:cs="Times New Roman"/>
              </w:rPr>
              <w:t>удитория</w:t>
            </w:r>
            <w:proofErr w:type="spellEnd"/>
          </w:p>
        </w:tc>
        <w:tc>
          <w:tcPr>
            <w:tcW w:w="2375" w:type="dxa"/>
            <w:gridSpan w:val="3"/>
            <w:tcBorders>
              <w:bottom w:val="single" w:sz="4" w:space="0" w:color="auto"/>
            </w:tcBorders>
          </w:tcPr>
          <w:p w:rsidR="000B7EF2" w:rsidRPr="000B7EF2" w:rsidRDefault="001D6285" w:rsidP="000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</w:t>
            </w:r>
            <w:r w:rsidR="000B7EF2">
              <w:rPr>
                <w:rFonts w:ascii="Times New Roman" w:hAnsi="Times New Roman" w:cs="Times New Roman"/>
                <w:lang w:val="kk-KZ"/>
              </w:rPr>
              <w:t>сенбі</w:t>
            </w:r>
          </w:p>
        </w:tc>
      </w:tr>
      <w:tr w:rsidR="000B7EF2" w:rsidRPr="00E63A0D" w:rsidTr="000B7EF2">
        <w:trPr>
          <w:trHeight w:val="463"/>
        </w:trPr>
        <w:tc>
          <w:tcPr>
            <w:tcW w:w="2093" w:type="dxa"/>
            <w:gridSpan w:val="2"/>
            <w:vMerge/>
          </w:tcPr>
          <w:p w:rsidR="000B7EF2" w:rsidRDefault="000B7EF2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4"/>
            <w:vMerge/>
          </w:tcPr>
          <w:p w:rsidR="000B7EF2" w:rsidRPr="00E63A0D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16:00-16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:50</w:t>
            </w:r>
          </w:p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-аудитория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EF2" w:rsidRDefault="001D628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0B7EF2">
              <w:rPr>
                <w:rFonts w:ascii="Times New Roman" w:hAnsi="Times New Roman" w:cs="Times New Roman"/>
                <w:lang w:val="kk-KZ"/>
              </w:rPr>
              <w:t xml:space="preserve">ейсенбі </w:t>
            </w:r>
          </w:p>
        </w:tc>
      </w:tr>
      <w:tr w:rsidR="000B7EF2" w:rsidRPr="00E63A0D" w:rsidTr="000B7EF2">
        <w:trPr>
          <w:trHeight w:val="283"/>
        </w:trPr>
        <w:tc>
          <w:tcPr>
            <w:tcW w:w="2093" w:type="dxa"/>
            <w:gridSpan w:val="2"/>
            <w:vMerge/>
          </w:tcPr>
          <w:p w:rsidR="000B7EF2" w:rsidRDefault="000B7EF2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4"/>
            <w:vMerge/>
          </w:tcPr>
          <w:p w:rsidR="000B7EF2" w:rsidRPr="00E63A0D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17:00-17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:50</w:t>
            </w:r>
          </w:p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-аудитория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</w:tcBorders>
          </w:tcPr>
          <w:p w:rsidR="000B7EF2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</w:tr>
      <w:tr w:rsidR="007C507A" w:rsidRPr="001F5BF1" w:rsidTr="00227D5B">
        <w:tc>
          <w:tcPr>
            <w:tcW w:w="2093" w:type="dxa"/>
            <w:gridSpan w:val="2"/>
          </w:tcPr>
          <w:p w:rsidR="007C507A" w:rsidRPr="00606189" w:rsidRDefault="00606189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жалпы сипаттамасы</w:t>
            </w:r>
          </w:p>
        </w:tc>
        <w:tc>
          <w:tcPr>
            <w:tcW w:w="7761" w:type="dxa"/>
            <w:gridSpan w:val="12"/>
          </w:tcPr>
          <w:p w:rsidR="00210A69" w:rsidRPr="00591997" w:rsidRDefault="00B01B74" w:rsidP="00210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Қытай тілінде жарияланған ғылыми мәтіндерге талдау жасау және оны құрастырудың қытайтану </w:t>
            </w:r>
            <w:r w:rsidR="00FF0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маңызы</w:t>
            </w:r>
            <w:r w:rsidR="00FF0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айырықша</w:t>
            </w:r>
            <w:r w:rsidR="00591997" w:rsidRP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Қ</w:t>
            </w:r>
            <w:r w:rsidR="00FF0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ытай тілінде жазылған ғылыми мәтіндерге талдау жасау арқылы қытайдың ғылыми элитасының зерттеу концепциясымен, ғылыми қортынды тұжырымдарымен терең танысып,</w:t>
            </w:r>
            <w:r w:rsidR="00591997" w:rsidRP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Қытай</w:t>
            </w:r>
            <w:r w:rsidR="00FF0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ғылыми түрде тануғамүмкіндік жасайды. Сондай-ақ докторанттар ғылыми  жұмыс жазудың қыр-сырына қанығумен</w:t>
            </w:r>
            <w:r w:rsidR="00591997" w:rsidRP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пәннің маңыздылығы сипатталады.</w:t>
            </w:r>
          </w:p>
          <w:p w:rsidR="007C507A" w:rsidRPr="00591997" w:rsidRDefault="007C507A" w:rsidP="0051755D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07A" w:rsidRPr="00591997" w:rsidTr="00227D5B">
        <w:tc>
          <w:tcPr>
            <w:tcW w:w="2093" w:type="dxa"/>
            <w:gridSpan w:val="2"/>
          </w:tcPr>
          <w:p w:rsidR="007C507A" w:rsidRPr="007C507A" w:rsidRDefault="007C507A" w:rsidP="00F80D4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Курстың мақсаты</w:t>
            </w:r>
          </w:p>
          <w:p w:rsidR="007C507A" w:rsidRPr="00E63A0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1" w:type="dxa"/>
            <w:gridSpan w:val="12"/>
          </w:tcPr>
          <w:p w:rsidR="00591997" w:rsidRPr="00591997" w:rsidRDefault="003F5121" w:rsidP="00591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Қытай тілінде жарияланған ғылыми мәтіндердің құрылымымен, мазмұнымен</w:t>
            </w:r>
            <w:r w:rsidR="002D08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қортынды тұжырымдарымен терең таныстыру; қытайлықтардың ғылыми еңбектер жазуда ұстанатын принциптерімен таныстыру;  </w:t>
            </w:r>
            <w:r w:rsidR="002D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докто</w:t>
            </w:r>
            <w:r w:rsidR="00591997" w:rsidRPr="00591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ранттардың </w:t>
            </w:r>
            <w:r w:rsidR="002D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ғылыми еңбектер жазудың методологиялық білімін тереңдету; </w:t>
            </w:r>
            <w:r w:rsidR="009A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>қытайтану білімдерін тереңдету</w:t>
            </w:r>
            <w:r w:rsidR="00591997" w:rsidRPr="00591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>.</w:t>
            </w:r>
          </w:p>
          <w:p w:rsidR="007C507A" w:rsidRPr="0051755D" w:rsidRDefault="007C507A" w:rsidP="00517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07A" w:rsidRPr="001F5BF1" w:rsidTr="00227D5B">
        <w:tc>
          <w:tcPr>
            <w:tcW w:w="2093" w:type="dxa"/>
            <w:gridSpan w:val="2"/>
          </w:tcPr>
          <w:p w:rsidR="007C507A" w:rsidRPr="00606189" w:rsidRDefault="00606189" w:rsidP="00227D5B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</w:t>
            </w:r>
            <w:r w:rsidR="00227D5B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 нәтижелері</w:t>
            </w:r>
          </w:p>
        </w:tc>
        <w:tc>
          <w:tcPr>
            <w:tcW w:w="7761" w:type="dxa"/>
            <w:gridSpan w:val="12"/>
          </w:tcPr>
          <w:p w:rsidR="00F042C9" w:rsidRPr="00AD0A13" w:rsidRDefault="00F042C9" w:rsidP="00F042C9">
            <w:pPr>
              <w:pStyle w:val="a7"/>
              <w:numPr>
                <w:ilvl w:val="0"/>
                <w:numId w:val="8"/>
              </w:numPr>
              <w:jc w:val="both"/>
              <w:rPr>
                <w:bCs/>
                <w:lang w:val="kk-KZ" w:eastAsia="zh-CN"/>
              </w:rPr>
            </w:pPr>
            <w:r w:rsidRPr="00AD0A13">
              <w:rPr>
                <w:bCs/>
                <w:lang w:val="kk-KZ" w:eastAsia="zh-CN"/>
              </w:rPr>
              <w:t xml:space="preserve">Қытай </w:t>
            </w:r>
            <w:r w:rsidR="00C10BF3">
              <w:rPr>
                <w:bCs/>
                <w:lang w:val="kk-KZ" w:eastAsia="zh-CN"/>
              </w:rPr>
              <w:t>тілінде жазылған мәтінді тани</w:t>
            </w:r>
            <w:r w:rsidRPr="00AD0A13">
              <w:rPr>
                <w:b/>
                <w:bCs/>
                <w:lang w:val="kk-KZ" w:eastAsia="zh-CN"/>
              </w:rPr>
              <w:t>білуі тиіс;</w:t>
            </w:r>
          </w:p>
          <w:p w:rsidR="00F042C9" w:rsidRPr="00AD0A13" w:rsidRDefault="00973C17" w:rsidP="00F042C9">
            <w:pPr>
              <w:pStyle w:val="a7"/>
              <w:numPr>
                <w:ilvl w:val="0"/>
                <w:numId w:val="8"/>
              </w:numPr>
              <w:jc w:val="both"/>
              <w:rPr>
                <w:bCs/>
                <w:lang w:val="kk-KZ" w:eastAsia="zh-CN"/>
              </w:rPr>
            </w:pPr>
            <w:r w:rsidRPr="00AD0A13">
              <w:rPr>
                <w:bCs/>
                <w:lang w:val="kk-KZ" w:eastAsia="zh-CN"/>
              </w:rPr>
              <w:t xml:space="preserve"> Қ</w:t>
            </w:r>
            <w:r w:rsidR="00C10BF3">
              <w:rPr>
                <w:bCs/>
                <w:lang w:val="kk-KZ" w:eastAsia="zh-CN"/>
              </w:rPr>
              <w:t xml:space="preserve">ытайтілінде жазылған ғылыми мәтінге талдау жасай </w:t>
            </w:r>
            <w:r w:rsidRPr="00AD0A13">
              <w:rPr>
                <w:b/>
                <w:bCs/>
                <w:lang w:val="kk-KZ" w:eastAsia="zh-CN"/>
              </w:rPr>
              <w:t>біл</w:t>
            </w:r>
            <w:r w:rsidR="00F042C9" w:rsidRPr="00AD0A13">
              <w:rPr>
                <w:b/>
                <w:bCs/>
                <w:lang w:val="kk-KZ" w:eastAsia="zh-CN"/>
              </w:rPr>
              <w:t>уге тиісті</w:t>
            </w:r>
            <w:r w:rsidRPr="00AD0A13">
              <w:rPr>
                <w:b/>
                <w:bCs/>
                <w:lang w:val="kk-KZ" w:eastAsia="zh-CN"/>
              </w:rPr>
              <w:t>;</w:t>
            </w:r>
          </w:p>
          <w:p w:rsidR="00F042C9" w:rsidRPr="00AD0A13" w:rsidRDefault="00C10BF3" w:rsidP="00F042C9">
            <w:pPr>
              <w:pStyle w:val="a7"/>
              <w:numPr>
                <w:ilvl w:val="0"/>
                <w:numId w:val="8"/>
              </w:numPr>
              <w:jc w:val="both"/>
              <w:rPr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>Қытай тілінде жазылған ғылыми еңбектердің</w:t>
            </w:r>
            <w:r w:rsidR="006F4791">
              <w:rPr>
                <w:bCs/>
                <w:lang w:val="kk-KZ" w:eastAsia="zh-CN"/>
              </w:rPr>
              <w:t xml:space="preserve"> құрылым жүйесін</w:t>
            </w:r>
            <w:r w:rsidR="00973C17" w:rsidRPr="00AD0A13">
              <w:rPr>
                <w:b/>
                <w:bCs/>
                <w:lang w:val="kk-KZ" w:eastAsia="zh-CN"/>
              </w:rPr>
              <w:t>б</w:t>
            </w:r>
            <w:r w:rsidR="00F042C9" w:rsidRPr="00AD0A13">
              <w:rPr>
                <w:b/>
                <w:bCs/>
                <w:lang w:val="kk-KZ" w:eastAsia="zh-CN"/>
              </w:rPr>
              <w:t>ілуі тиіс</w:t>
            </w:r>
            <w:r w:rsidR="00973C17" w:rsidRPr="00AD0A13">
              <w:rPr>
                <w:b/>
                <w:bCs/>
                <w:lang w:val="kk-KZ" w:eastAsia="zh-CN"/>
              </w:rPr>
              <w:t>;</w:t>
            </w:r>
          </w:p>
          <w:p w:rsidR="00F042C9" w:rsidRPr="00AD0A13" w:rsidRDefault="006F4791" w:rsidP="00F042C9">
            <w:pPr>
              <w:pStyle w:val="a7"/>
              <w:numPr>
                <w:ilvl w:val="0"/>
                <w:numId w:val="8"/>
              </w:numPr>
              <w:jc w:val="both"/>
              <w:rPr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 xml:space="preserve"> Қытай тіл</w:t>
            </w:r>
            <w:r w:rsidR="0027532D">
              <w:rPr>
                <w:bCs/>
                <w:lang w:val="kk-KZ" w:eastAsia="zh-CN"/>
              </w:rPr>
              <w:t>інде жазылған ғылыми еңбектерден қытайлық ерекшеліктерді</w:t>
            </w:r>
            <w:r w:rsidR="00F042C9" w:rsidRPr="00AD0A13">
              <w:rPr>
                <w:b/>
                <w:bCs/>
                <w:lang w:val="kk-KZ" w:eastAsia="zh-CN"/>
              </w:rPr>
              <w:t>білуі тиіс;</w:t>
            </w:r>
          </w:p>
          <w:p w:rsidR="007C507A" w:rsidRPr="00AD0A13" w:rsidRDefault="005B5008" w:rsidP="00AD0A13">
            <w:pPr>
              <w:pStyle w:val="a7"/>
              <w:numPr>
                <w:ilvl w:val="0"/>
                <w:numId w:val="8"/>
              </w:numPr>
              <w:jc w:val="both"/>
              <w:rPr>
                <w:b/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>Қытай тілінде ғылыми</w:t>
            </w:r>
            <w:r w:rsidR="00973C17" w:rsidRPr="00AD0A13">
              <w:rPr>
                <w:bCs/>
                <w:lang w:val="kk-KZ" w:eastAsia="zh-CN"/>
              </w:rPr>
              <w:t>зертте</w:t>
            </w:r>
            <w:r>
              <w:rPr>
                <w:bCs/>
                <w:lang w:val="kk-KZ" w:eastAsia="zh-CN"/>
              </w:rPr>
              <w:t xml:space="preserve">у еңбектер, анналитикалық  </w:t>
            </w:r>
            <w:r>
              <w:rPr>
                <w:b/>
                <w:bCs/>
                <w:lang w:val="kk-KZ" w:eastAsia="zh-CN"/>
              </w:rPr>
              <w:t>мақала</w:t>
            </w:r>
            <w:r w:rsidR="00973C17" w:rsidRPr="00AD0A13">
              <w:rPr>
                <w:b/>
                <w:bCs/>
                <w:lang w:val="kk-KZ" w:eastAsia="zh-CN"/>
              </w:rPr>
              <w:t xml:space="preserve">р </w:t>
            </w:r>
            <w:r w:rsidR="00973C17" w:rsidRPr="00AD0A13">
              <w:rPr>
                <w:b/>
                <w:bCs/>
                <w:lang w:val="kk-KZ" w:eastAsia="zh-CN"/>
              </w:rPr>
              <w:lastRenderedPageBreak/>
              <w:t>жаза а</w:t>
            </w:r>
            <w:r w:rsidR="00AD0A13" w:rsidRPr="00AD0A13">
              <w:rPr>
                <w:b/>
                <w:bCs/>
                <w:lang w:val="kk-KZ" w:eastAsia="zh-CN"/>
              </w:rPr>
              <w:t>латын болуы керек</w:t>
            </w:r>
            <w:r w:rsidR="00973C17" w:rsidRPr="00AD0A13">
              <w:rPr>
                <w:b/>
                <w:bCs/>
                <w:lang w:val="kk-KZ" w:eastAsia="zh-CN"/>
              </w:rPr>
              <w:t>.</w:t>
            </w:r>
          </w:p>
          <w:p w:rsidR="00973C17" w:rsidRPr="00973C17" w:rsidRDefault="00973C17" w:rsidP="00973C1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606189" w:rsidRDefault="00606189" w:rsidP="00F80D49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761" w:type="dxa"/>
            <w:gridSpan w:val="12"/>
          </w:tcPr>
          <w:p w:rsidR="00D356D9" w:rsidRPr="003D262F" w:rsidRDefault="00D356D9" w:rsidP="00D356D9">
            <w:pPr>
              <w:pStyle w:val="a7"/>
              <w:ind w:left="705"/>
              <w:rPr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>1</w:t>
            </w:r>
            <w:r w:rsidRPr="003D262F">
              <w:rPr>
                <w:bCs/>
                <w:lang w:val="kk-KZ" w:eastAsia="zh-CN"/>
              </w:rPr>
              <w:t xml:space="preserve">. </w:t>
            </w:r>
            <w:r w:rsidR="00684437" w:rsidRPr="001F5BF1">
              <w:rPr>
                <w:rFonts w:eastAsiaTheme="minorEastAsia" w:hint="eastAsia"/>
                <w:bCs/>
                <w:lang w:val="kk-KZ" w:eastAsia="zh-CN"/>
              </w:rPr>
              <w:t>主编</w:t>
            </w:r>
            <w:r w:rsidR="001F5BF1" w:rsidRPr="001F5BF1">
              <w:rPr>
                <w:rFonts w:eastAsiaTheme="minorEastAsia" w:hint="eastAsia"/>
                <w:bCs/>
                <w:lang w:val="kk-KZ" w:eastAsia="zh-CN"/>
              </w:rPr>
              <w:t>吴福环，陈世明</w:t>
            </w:r>
            <w:r w:rsidR="001F5BF1" w:rsidRPr="001F5BF1">
              <w:rPr>
                <w:rFonts w:eastAsiaTheme="minorEastAsia" w:hint="eastAsia"/>
                <w:bCs/>
                <w:lang w:val="kk-KZ" w:eastAsia="zh-CN"/>
              </w:rPr>
              <w:t xml:space="preserve"> </w:t>
            </w:r>
            <w:r w:rsidR="001F5BF1" w:rsidRPr="001F5BF1">
              <w:rPr>
                <w:rFonts w:eastAsiaTheme="minorEastAsia" w:hint="eastAsia"/>
                <w:bCs/>
                <w:lang w:val="kk-KZ" w:eastAsia="zh-CN"/>
              </w:rPr>
              <w:t>：</w:t>
            </w:r>
            <w:r w:rsidR="001F5BF1">
              <w:rPr>
                <w:rFonts w:eastAsiaTheme="minorEastAsia" w:hint="eastAsia"/>
                <w:bCs/>
                <w:lang w:val="kk-KZ" w:eastAsia="zh-CN"/>
              </w:rPr>
              <w:t>中国与中亚研究文集。</w:t>
            </w:r>
            <w:r w:rsidR="001F5BF1">
              <w:rPr>
                <w:rFonts w:eastAsiaTheme="minorEastAsia" w:hint="eastAsia"/>
                <w:bCs/>
                <w:lang w:val="kk-KZ" w:eastAsia="zh-CN"/>
              </w:rPr>
              <w:t xml:space="preserve"> - </w:t>
            </w:r>
            <w:r w:rsidR="001F5BF1">
              <w:rPr>
                <w:bCs/>
                <w:lang w:val="kk-KZ" w:eastAsia="zh-CN"/>
              </w:rPr>
              <w:t xml:space="preserve"> </w:t>
            </w:r>
            <w:r w:rsidR="001F5BF1">
              <w:rPr>
                <w:rFonts w:eastAsiaTheme="minorEastAsia" w:hint="eastAsia"/>
                <w:bCs/>
                <w:lang w:val="kk-KZ" w:eastAsia="zh-CN"/>
              </w:rPr>
              <w:t>乌鲁木齐</w:t>
            </w:r>
            <w:r>
              <w:rPr>
                <w:bCs/>
                <w:lang w:val="kk-KZ" w:eastAsia="zh-CN"/>
              </w:rPr>
              <w:t>: "</w:t>
            </w:r>
            <w:r w:rsidR="001F5BF1">
              <w:rPr>
                <w:rFonts w:eastAsiaTheme="minorEastAsia" w:hint="eastAsia"/>
                <w:bCs/>
                <w:lang w:val="kk-KZ" w:eastAsia="zh-CN"/>
              </w:rPr>
              <w:t>新疆大学出版社</w:t>
            </w:r>
            <w:r>
              <w:rPr>
                <w:bCs/>
                <w:lang w:val="kk-KZ" w:eastAsia="zh-CN"/>
              </w:rPr>
              <w:t xml:space="preserve">".- </w:t>
            </w:r>
            <w:r w:rsidR="001F5BF1">
              <w:rPr>
                <w:bCs/>
                <w:lang w:val="kk-KZ" w:eastAsia="zh-CN"/>
              </w:rPr>
              <w:t>199</w:t>
            </w:r>
            <w:r w:rsidR="001F5BF1">
              <w:rPr>
                <w:rFonts w:eastAsiaTheme="minorEastAsia" w:hint="eastAsia"/>
                <w:bCs/>
                <w:lang w:val="kk-KZ" w:eastAsia="zh-CN"/>
              </w:rPr>
              <w:t>8</w:t>
            </w:r>
            <w:r w:rsidRPr="003D262F">
              <w:rPr>
                <w:bCs/>
                <w:lang w:val="kk-KZ" w:eastAsia="zh-CN"/>
              </w:rPr>
              <w:t xml:space="preserve">. </w:t>
            </w:r>
            <w:r w:rsidR="001F5BF1">
              <w:rPr>
                <w:rFonts w:eastAsiaTheme="minorEastAsia" w:hint="eastAsia"/>
                <w:bCs/>
                <w:lang w:val="kk-KZ" w:eastAsia="zh-CN"/>
              </w:rPr>
              <w:t>25</w:t>
            </w:r>
            <w:r w:rsidR="001F5BF1">
              <w:rPr>
                <w:bCs/>
                <w:lang w:val="kk-KZ" w:eastAsia="zh-CN"/>
              </w:rPr>
              <w:t xml:space="preserve">8 </w:t>
            </w:r>
            <w:r w:rsidR="001F5BF1">
              <w:rPr>
                <w:rFonts w:eastAsiaTheme="minorEastAsia" w:hint="eastAsia"/>
                <w:bCs/>
                <w:lang w:val="kk-KZ" w:eastAsia="zh-CN"/>
              </w:rPr>
              <w:t>页</w:t>
            </w:r>
            <w:r w:rsidR="0054284D">
              <w:rPr>
                <w:bCs/>
                <w:lang w:val="kk-KZ" w:eastAsia="zh-CN"/>
              </w:rPr>
              <w:t>.</w:t>
            </w:r>
          </w:p>
          <w:p w:rsidR="00D356D9" w:rsidRPr="008306BF" w:rsidRDefault="001F5BF1" w:rsidP="008306BF">
            <w:pPr>
              <w:pStyle w:val="a7"/>
              <w:ind w:left="705"/>
              <w:rPr>
                <w:rFonts w:eastAsiaTheme="minorEastAsia" w:hint="eastAsia"/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 xml:space="preserve">2. </w:t>
            </w:r>
            <w:r w:rsidR="00684437" w:rsidRPr="001F5BF1">
              <w:rPr>
                <w:rFonts w:eastAsiaTheme="minorEastAsia" w:hint="eastAsia"/>
                <w:bCs/>
                <w:lang w:val="kk-KZ" w:eastAsia="zh-CN"/>
              </w:rPr>
              <w:t>主编</w:t>
            </w:r>
            <w:r>
              <w:rPr>
                <w:rFonts w:eastAsiaTheme="minorEastAsia" w:hint="eastAsia"/>
                <w:bCs/>
                <w:lang w:val="kk-KZ" w:eastAsia="zh-CN"/>
              </w:rPr>
              <w:t>梁超，</w:t>
            </w:r>
            <w:r>
              <w:rPr>
                <w:rFonts w:eastAsiaTheme="minorEastAsia" w:hint="eastAsia"/>
                <w:bCs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bCs/>
                <w:lang w:val="kk-KZ" w:eastAsia="zh-CN"/>
              </w:rPr>
              <w:t>阿扎提：中亚研究文集</w:t>
            </w:r>
            <w:r w:rsidR="008306BF">
              <w:rPr>
                <w:rFonts w:eastAsiaTheme="minorEastAsia" w:hint="eastAsia"/>
                <w:bCs/>
                <w:lang w:val="kk-KZ" w:eastAsia="zh-CN"/>
              </w:rPr>
              <w:t xml:space="preserve"> </w:t>
            </w:r>
            <w:r w:rsidR="008306BF">
              <w:rPr>
                <w:rFonts w:eastAsiaTheme="minorEastAsia" w:hint="eastAsia"/>
                <w:bCs/>
                <w:lang w:val="kk-KZ" w:eastAsia="zh-CN"/>
              </w:rPr>
              <w:t>第二集</w:t>
            </w:r>
            <w:r>
              <w:rPr>
                <w:rFonts w:eastAsiaTheme="minorEastAsia" w:hint="eastAsia"/>
                <w:bCs/>
                <w:lang w:val="kk-KZ" w:eastAsia="zh-CN"/>
              </w:rPr>
              <w:t>。</w:t>
            </w:r>
            <w:r>
              <w:rPr>
                <w:rFonts w:eastAsiaTheme="minorEastAsia" w:hint="eastAsia"/>
                <w:bCs/>
                <w:lang w:val="kk-KZ" w:eastAsia="zh-CN"/>
              </w:rPr>
              <w:t xml:space="preserve">- </w:t>
            </w:r>
            <w:r>
              <w:rPr>
                <w:bCs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bCs/>
                <w:lang w:val="kk-KZ" w:eastAsia="zh-CN"/>
              </w:rPr>
              <w:t>乌鲁木齐</w:t>
            </w:r>
            <w:r>
              <w:rPr>
                <w:bCs/>
                <w:lang w:val="kk-KZ" w:eastAsia="zh-CN"/>
              </w:rPr>
              <w:t>: "</w:t>
            </w:r>
            <w:r w:rsidR="008306BF">
              <w:rPr>
                <w:rFonts w:eastAsiaTheme="minorEastAsia" w:hint="eastAsia"/>
                <w:bCs/>
                <w:lang w:val="kk-KZ" w:eastAsia="zh-CN"/>
              </w:rPr>
              <w:t>新疆教育</w:t>
            </w:r>
            <w:r>
              <w:rPr>
                <w:rFonts w:eastAsiaTheme="minorEastAsia" w:hint="eastAsia"/>
                <w:bCs/>
                <w:lang w:val="kk-KZ" w:eastAsia="zh-CN"/>
              </w:rPr>
              <w:t>出版社</w:t>
            </w:r>
            <w:r>
              <w:rPr>
                <w:bCs/>
                <w:lang w:val="kk-KZ" w:eastAsia="zh-CN"/>
              </w:rPr>
              <w:t xml:space="preserve">".- </w:t>
            </w:r>
            <w:r w:rsidR="008306BF">
              <w:rPr>
                <w:rFonts w:eastAsiaTheme="minorEastAsia" w:hint="eastAsia"/>
                <w:bCs/>
                <w:lang w:val="kk-KZ" w:eastAsia="zh-CN"/>
              </w:rPr>
              <w:t>2012</w:t>
            </w:r>
            <w:r w:rsidRPr="003D262F">
              <w:rPr>
                <w:bCs/>
                <w:lang w:val="kk-KZ" w:eastAsia="zh-CN"/>
              </w:rPr>
              <w:t xml:space="preserve">. </w:t>
            </w:r>
            <w:r>
              <w:rPr>
                <w:rFonts w:eastAsiaTheme="minorEastAsia" w:hint="eastAsia"/>
                <w:bCs/>
                <w:lang w:val="kk-KZ" w:eastAsia="zh-CN"/>
              </w:rPr>
              <w:t>25</w:t>
            </w:r>
            <w:r w:rsidR="008306BF">
              <w:rPr>
                <w:rFonts w:eastAsiaTheme="minorEastAsia" w:hint="eastAsia"/>
                <w:bCs/>
                <w:lang w:val="kk-KZ" w:eastAsia="zh-CN"/>
              </w:rPr>
              <w:t>6</w:t>
            </w:r>
            <w:r>
              <w:rPr>
                <w:bCs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bCs/>
                <w:lang w:val="kk-KZ" w:eastAsia="zh-CN"/>
              </w:rPr>
              <w:t>页</w:t>
            </w:r>
            <w:r>
              <w:rPr>
                <w:bCs/>
                <w:lang w:val="kk-KZ" w:eastAsia="zh-CN"/>
              </w:rPr>
              <w:t>.</w:t>
            </w:r>
          </w:p>
          <w:p w:rsidR="00D356D9" w:rsidRPr="00DC539B" w:rsidRDefault="00D356D9" w:rsidP="00D356D9">
            <w:pPr>
              <w:pStyle w:val="a7"/>
              <w:ind w:left="705"/>
              <w:rPr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 xml:space="preserve">3. </w:t>
            </w:r>
            <w:r w:rsidRPr="00FB6C6D">
              <w:rPr>
                <w:bCs/>
                <w:lang w:val="kk-KZ" w:eastAsia="zh-CN"/>
              </w:rPr>
              <w:t>Мұқаметханұлы</w:t>
            </w:r>
            <w:r>
              <w:rPr>
                <w:bCs/>
                <w:lang w:val="kk-KZ" w:eastAsia="zh-CN"/>
              </w:rPr>
              <w:t xml:space="preserve"> Н</w:t>
            </w:r>
            <w:r w:rsidRPr="00FB6C6D">
              <w:rPr>
                <w:bCs/>
                <w:lang w:val="kk-KZ" w:eastAsia="zh-CN"/>
              </w:rPr>
              <w:t>. Дипломатиялық қатынастар жә</w:t>
            </w:r>
            <w:r>
              <w:rPr>
                <w:bCs/>
                <w:lang w:val="kk-KZ" w:eastAsia="zh-CN"/>
              </w:rPr>
              <w:t>не қытайтану мәселелері. Алматы: "Тарих тағылымы". -</w:t>
            </w:r>
            <w:r w:rsidRPr="00FB6C6D">
              <w:rPr>
                <w:bCs/>
                <w:lang w:val="kk-KZ" w:eastAsia="zh-CN"/>
              </w:rPr>
              <w:t xml:space="preserve"> 2010. 204 б.</w:t>
            </w:r>
          </w:p>
          <w:p w:rsidR="00D356D9" w:rsidRDefault="00D356D9" w:rsidP="00D356D9">
            <w:pPr>
              <w:pStyle w:val="a7"/>
              <w:ind w:left="705"/>
              <w:rPr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>4</w:t>
            </w:r>
            <w:r w:rsidRPr="00FB6C6D">
              <w:rPr>
                <w:bCs/>
                <w:lang w:val="kk-KZ" w:eastAsia="zh-CN"/>
              </w:rPr>
              <w:t>. Кәріпжанов</w:t>
            </w:r>
            <w:r>
              <w:rPr>
                <w:bCs/>
                <w:lang w:val="kk-KZ" w:eastAsia="zh-CN"/>
              </w:rPr>
              <w:t xml:space="preserve"> Н. </w:t>
            </w:r>
            <w:r w:rsidRPr="00FB6C6D">
              <w:rPr>
                <w:bCs/>
                <w:lang w:val="kk-KZ" w:eastAsia="zh-CN"/>
              </w:rPr>
              <w:t>Мұқаметханұлы</w:t>
            </w:r>
            <w:r>
              <w:rPr>
                <w:bCs/>
                <w:lang w:val="kk-KZ" w:eastAsia="zh-CN"/>
              </w:rPr>
              <w:t xml:space="preserve"> Н</w:t>
            </w:r>
            <w:r w:rsidRPr="00FB6C6D">
              <w:rPr>
                <w:bCs/>
                <w:lang w:val="kk-KZ" w:eastAsia="zh-CN"/>
              </w:rPr>
              <w:t>. Қытайдың сыртқы саясаты және Қазақстанмен қатынас</w:t>
            </w:r>
            <w:r>
              <w:rPr>
                <w:bCs/>
                <w:lang w:val="kk-KZ" w:eastAsia="zh-CN"/>
              </w:rPr>
              <w:t>ы (2000 – 2010 жылдар). –Алматы: "Қазақ университеті". -</w:t>
            </w:r>
            <w:r w:rsidRPr="00F0754C">
              <w:rPr>
                <w:bCs/>
                <w:lang w:val="kk-KZ" w:eastAsia="zh-CN"/>
              </w:rPr>
              <w:t>2013. 254 б.</w:t>
            </w:r>
          </w:p>
          <w:p w:rsidR="00684437" w:rsidRDefault="00D356D9" w:rsidP="00D356D9">
            <w:pPr>
              <w:pStyle w:val="a7"/>
              <w:ind w:left="705"/>
              <w:rPr>
                <w:rFonts w:eastAsiaTheme="minorEastAsia" w:hint="eastAsia"/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>5.</w:t>
            </w:r>
            <w:r w:rsidR="00684437" w:rsidRPr="001F5BF1">
              <w:rPr>
                <w:rFonts w:eastAsiaTheme="minorEastAsia" w:hint="eastAsia"/>
                <w:bCs/>
                <w:lang w:val="kk-KZ" w:eastAsia="zh-CN"/>
              </w:rPr>
              <w:t xml:space="preserve"> </w:t>
            </w:r>
            <w:r w:rsidR="00684437" w:rsidRPr="001F5BF1">
              <w:rPr>
                <w:rFonts w:eastAsiaTheme="minorEastAsia" w:hint="eastAsia"/>
                <w:bCs/>
                <w:lang w:val="kk-KZ" w:eastAsia="zh-CN"/>
              </w:rPr>
              <w:t>主编</w:t>
            </w:r>
            <w:r w:rsidR="00DC5183">
              <w:rPr>
                <w:rFonts w:eastAsiaTheme="minorEastAsia" w:hint="eastAsia"/>
                <w:bCs/>
                <w:lang w:val="kk-KZ" w:eastAsia="zh-CN"/>
              </w:rPr>
              <w:t>陈雨露</w:t>
            </w:r>
            <w:r w:rsidR="00DC5183">
              <w:rPr>
                <w:rFonts w:eastAsiaTheme="minorEastAsia" w:hint="eastAsia"/>
                <w:bCs/>
                <w:lang w:val="kk-KZ" w:eastAsia="zh-CN"/>
              </w:rPr>
              <w:t xml:space="preserve"> </w:t>
            </w:r>
            <w:r w:rsidR="00DC5183">
              <w:rPr>
                <w:rFonts w:eastAsiaTheme="minorEastAsia" w:hint="eastAsia"/>
                <w:bCs/>
                <w:lang w:val="kk-KZ" w:eastAsia="zh-CN"/>
              </w:rPr>
              <w:t>裘国根：</w:t>
            </w:r>
            <w:r w:rsidR="00F54E9D">
              <w:rPr>
                <w:rFonts w:eastAsiaTheme="minorEastAsia" w:hint="eastAsia"/>
                <w:bCs/>
                <w:lang w:val="kk-KZ" w:eastAsia="zh-CN"/>
              </w:rPr>
              <w:t>欧亚时代。</w:t>
            </w:r>
            <w:r w:rsidR="00F54E9D">
              <w:rPr>
                <w:rFonts w:eastAsiaTheme="minorEastAsia" w:hint="eastAsia"/>
                <w:bCs/>
                <w:lang w:val="kk-KZ" w:eastAsia="zh-CN"/>
              </w:rPr>
              <w:t xml:space="preserve">- </w:t>
            </w:r>
            <w:r w:rsidR="00F54E9D">
              <w:rPr>
                <w:rFonts w:eastAsiaTheme="minorEastAsia" w:hint="eastAsia"/>
                <w:bCs/>
                <w:lang w:val="kk-KZ" w:eastAsia="zh-CN"/>
              </w:rPr>
              <w:t>北京：中国经济出版社。</w:t>
            </w:r>
            <w:r w:rsidR="00F54E9D">
              <w:rPr>
                <w:rFonts w:eastAsiaTheme="minorEastAsia" w:hint="eastAsia"/>
                <w:bCs/>
                <w:lang w:val="kk-KZ" w:eastAsia="zh-CN"/>
              </w:rPr>
              <w:t>-2014</w:t>
            </w:r>
            <w:r w:rsidR="00F54E9D">
              <w:rPr>
                <w:rFonts w:eastAsiaTheme="minorEastAsia" w:hint="eastAsia"/>
                <w:bCs/>
                <w:lang w:val="kk-KZ" w:eastAsia="zh-CN"/>
              </w:rPr>
              <w:t>，</w:t>
            </w:r>
            <w:r w:rsidR="00F54E9D">
              <w:rPr>
                <w:rFonts w:eastAsiaTheme="minorEastAsia" w:hint="eastAsia"/>
                <w:bCs/>
                <w:lang w:val="kk-KZ" w:eastAsia="zh-CN"/>
              </w:rPr>
              <w:t xml:space="preserve">274 </w:t>
            </w:r>
            <w:r w:rsidR="00F54E9D">
              <w:rPr>
                <w:rFonts w:eastAsiaTheme="minorEastAsia" w:hint="eastAsia"/>
                <w:bCs/>
                <w:lang w:val="kk-KZ" w:eastAsia="zh-CN"/>
              </w:rPr>
              <w:t>页。</w:t>
            </w:r>
          </w:p>
          <w:p w:rsidR="00D356D9" w:rsidRPr="00990F1C" w:rsidRDefault="00D356D9" w:rsidP="00D356D9">
            <w:pPr>
              <w:pStyle w:val="a7"/>
              <w:ind w:left="705"/>
              <w:rPr>
                <w:b/>
                <w:bCs/>
                <w:lang w:val="kk-KZ" w:eastAsia="zh-CN"/>
              </w:rPr>
            </w:pPr>
            <w:r w:rsidRPr="00990F1C">
              <w:rPr>
                <w:b/>
                <w:bCs/>
                <w:lang w:val="kk-KZ" w:eastAsia="zh-CN"/>
              </w:rPr>
              <w:t>Қошысша әдебиеттер:</w:t>
            </w:r>
          </w:p>
          <w:p w:rsidR="00684437" w:rsidRPr="00F54E9D" w:rsidRDefault="00D356D9" w:rsidP="00F54E9D">
            <w:pPr>
              <w:pStyle w:val="a7"/>
              <w:ind w:left="705"/>
              <w:rPr>
                <w:rFonts w:eastAsiaTheme="minorEastAsia" w:hint="eastAsia"/>
                <w:bCs/>
                <w:lang w:val="kk-KZ" w:eastAsia="zh-CN"/>
              </w:rPr>
            </w:pPr>
            <w:r w:rsidRPr="003D262F">
              <w:rPr>
                <w:bCs/>
                <w:lang w:val="kk-KZ" w:eastAsia="zh-CN"/>
              </w:rPr>
              <w:t>1.</w:t>
            </w:r>
            <w:r w:rsidR="00684437" w:rsidRPr="00FB6C6D">
              <w:rPr>
                <w:bCs/>
                <w:lang w:val="kk-KZ" w:eastAsia="zh-CN"/>
              </w:rPr>
              <w:t xml:space="preserve"> Мұқаметханұлы</w:t>
            </w:r>
            <w:r w:rsidR="00684437">
              <w:rPr>
                <w:bCs/>
                <w:lang w:val="kk-KZ" w:eastAsia="zh-CN"/>
              </w:rPr>
              <w:t xml:space="preserve"> Н. Ізденіс. –Алматы: "Мерей". – 2014. 248 б.</w:t>
            </w:r>
          </w:p>
          <w:p w:rsidR="00F54E9D" w:rsidRPr="008306BF" w:rsidRDefault="00F54E9D" w:rsidP="00F54E9D">
            <w:pPr>
              <w:pStyle w:val="a7"/>
              <w:ind w:left="705"/>
              <w:rPr>
                <w:rFonts w:eastAsiaTheme="minorEastAsia" w:hint="eastAsia"/>
                <w:bCs/>
                <w:lang w:val="kk-KZ" w:eastAsia="zh-CN"/>
              </w:rPr>
            </w:pPr>
            <w:r>
              <w:rPr>
                <w:rFonts w:eastAsiaTheme="minorEastAsia" w:hint="eastAsia"/>
                <w:bCs/>
                <w:lang w:val="kk-KZ" w:eastAsia="zh-CN"/>
              </w:rPr>
              <w:t>2</w:t>
            </w:r>
            <w:r>
              <w:rPr>
                <w:rFonts w:eastAsiaTheme="minorEastAsia" w:hint="eastAsia"/>
                <w:bCs/>
                <w:lang w:val="kk-KZ" w:eastAsia="zh-CN"/>
              </w:rPr>
              <w:t>．番志平：亚洲腹地地缘政治文化研究文集</w:t>
            </w:r>
            <w:r w:rsidR="004C036C">
              <w:rPr>
                <w:rFonts w:eastAsiaTheme="minorEastAsia" w:hint="eastAsia"/>
                <w:bCs/>
                <w:lang w:val="kk-KZ" w:eastAsia="zh-CN"/>
              </w:rPr>
              <w:t>。</w:t>
            </w:r>
            <w:r w:rsidR="004C036C">
              <w:rPr>
                <w:rFonts w:eastAsiaTheme="minorEastAsia" w:hint="eastAsia"/>
                <w:bCs/>
                <w:lang w:val="kk-KZ" w:eastAsia="zh-CN"/>
              </w:rPr>
              <w:t>-</w:t>
            </w:r>
            <w:r>
              <w:rPr>
                <w:rFonts w:eastAsiaTheme="minorEastAsia" w:hint="eastAsia"/>
                <w:bCs/>
                <w:lang w:val="kk-KZ" w:eastAsia="zh-CN"/>
              </w:rPr>
              <w:t xml:space="preserve"> </w:t>
            </w:r>
            <w:r>
              <w:rPr>
                <w:bCs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bCs/>
                <w:lang w:val="kk-KZ" w:eastAsia="zh-CN"/>
              </w:rPr>
              <w:t>乌鲁木齐</w:t>
            </w:r>
            <w:r>
              <w:rPr>
                <w:bCs/>
                <w:lang w:val="kk-KZ" w:eastAsia="zh-CN"/>
              </w:rPr>
              <w:t>: "</w:t>
            </w:r>
            <w:r w:rsidR="004C036C">
              <w:rPr>
                <w:rFonts w:eastAsiaTheme="minorEastAsia" w:hint="eastAsia"/>
                <w:bCs/>
                <w:lang w:val="kk-KZ" w:eastAsia="zh-CN"/>
              </w:rPr>
              <w:t>新疆人民</w:t>
            </w:r>
            <w:r>
              <w:rPr>
                <w:rFonts w:eastAsiaTheme="minorEastAsia" w:hint="eastAsia"/>
                <w:bCs/>
                <w:lang w:val="kk-KZ" w:eastAsia="zh-CN"/>
              </w:rPr>
              <w:t>出版社</w:t>
            </w:r>
            <w:r>
              <w:rPr>
                <w:bCs/>
                <w:lang w:val="kk-KZ" w:eastAsia="zh-CN"/>
              </w:rPr>
              <w:t xml:space="preserve">".- </w:t>
            </w:r>
            <w:r>
              <w:rPr>
                <w:rFonts w:eastAsiaTheme="minorEastAsia" w:hint="eastAsia"/>
                <w:bCs/>
                <w:lang w:val="kk-KZ" w:eastAsia="zh-CN"/>
              </w:rPr>
              <w:t>201</w:t>
            </w:r>
            <w:r w:rsidR="004C036C">
              <w:rPr>
                <w:rFonts w:eastAsiaTheme="minorEastAsia" w:hint="eastAsia"/>
                <w:bCs/>
                <w:lang w:val="kk-KZ" w:eastAsia="zh-CN"/>
              </w:rPr>
              <w:t>1</w:t>
            </w:r>
            <w:r w:rsidRPr="003D262F">
              <w:rPr>
                <w:bCs/>
                <w:lang w:val="kk-KZ" w:eastAsia="zh-CN"/>
              </w:rPr>
              <w:t xml:space="preserve">. </w:t>
            </w:r>
            <w:r w:rsidR="004C036C">
              <w:rPr>
                <w:rFonts w:eastAsiaTheme="minorEastAsia" w:hint="eastAsia"/>
                <w:bCs/>
                <w:lang w:val="kk-KZ" w:eastAsia="zh-CN"/>
              </w:rPr>
              <w:t>3</w:t>
            </w:r>
            <w:r>
              <w:rPr>
                <w:rFonts w:eastAsiaTheme="minorEastAsia" w:hint="eastAsia"/>
                <w:bCs/>
                <w:lang w:val="kk-KZ" w:eastAsia="zh-CN"/>
              </w:rPr>
              <w:t>6</w:t>
            </w:r>
            <w:r w:rsidR="004C036C">
              <w:rPr>
                <w:rFonts w:eastAsiaTheme="minorEastAsia" w:hint="eastAsia"/>
                <w:bCs/>
                <w:lang w:val="kk-KZ" w:eastAsia="zh-CN"/>
              </w:rPr>
              <w:t>9</w:t>
            </w:r>
            <w:r>
              <w:rPr>
                <w:bCs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bCs/>
                <w:lang w:val="kk-KZ" w:eastAsia="zh-CN"/>
              </w:rPr>
              <w:t>页</w:t>
            </w:r>
            <w:r>
              <w:rPr>
                <w:bCs/>
                <w:lang w:val="kk-KZ" w:eastAsia="zh-CN"/>
              </w:rPr>
              <w:t>.</w:t>
            </w:r>
          </w:p>
          <w:p w:rsidR="0094681B" w:rsidRPr="0094681B" w:rsidRDefault="0094681B" w:rsidP="00F54E9D">
            <w:pPr>
              <w:pStyle w:val="a7"/>
              <w:ind w:left="705"/>
              <w:jc w:val="both"/>
              <w:rPr>
                <w:lang w:val="kk-KZ" w:eastAsia="zh-CN"/>
              </w:rPr>
            </w:pPr>
          </w:p>
        </w:tc>
      </w:tr>
      <w:tr w:rsidR="007C507A" w:rsidRPr="001F5BF1" w:rsidTr="00227D5B">
        <w:tc>
          <w:tcPr>
            <w:tcW w:w="2093" w:type="dxa"/>
            <w:gridSpan w:val="2"/>
          </w:tcPr>
          <w:p w:rsidR="007C507A" w:rsidRPr="00606189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 w:eastAsia="zh-CN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 w:eastAsia="zh-CN"/>
              </w:rPr>
              <w:t>Курсты</w:t>
            </w:r>
            <w:r w:rsidR="00227D5B">
              <w:rPr>
                <w:rStyle w:val="shorttext"/>
                <w:rFonts w:ascii="Times New Roman" w:hAnsi="Times New Roman" w:cs="Times New Roman"/>
                <w:b/>
                <w:lang w:val="kk-KZ" w:eastAsia="zh-CN"/>
              </w:rPr>
              <w:t>ң</w:t>
            </w:r>
            <w:r>
              <w:rPr>
                <w:rStyle w:val="shorttext"/>
                <w:rFonts w:ascii="Times New Roman" w:hAnsi="Times New Roman" w:cs="Times New Roman"/>
                <w:b/>
                <w:lang w:val="kk-KZ" w:eastAsia="zh-CN"/>
              </w:rPr>
              <w:t xml:space="preserve"> ұйымдастыр</w:t>
            </w:r>
            <w:r w:rsidR="00227D5B">
              <w:rPr>
                <w:rStyle w:val="shorttext"/>
                <w:rFonts w:ascii="Times New Roman" w:hAnsi="Times New Roman" w:cs="Times New Roman"/>
                <w:b/>
                <w:lang w:val="kk-KZ" w:eastAsia="zh-CN"/>
              </w:rPr>
              <w:t>ылуы</w:t>
            </w:r>
          </w:p>
          <w:p w:rsidR="007C507A" w:rsidRPr="00E63A0D" w:rsidRDefault="007C507A" w:rsidP="00F80D49">
            <w:pPr>
              <w:rPr>
                <w:rStyle w:val="shorttext"/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761" w:type="dxa"/>
            <w:gridSpan w:val="12"/>
          </w:tcPr>
          <w:p w:rsidR="007C507A" w:rsidRPr="0094681B" w:rsidRDefault="00304580" w:rsidP="00E201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Қытай</w:t>
            </w:r>
            <w:r w:rsidR="005B0C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дың қазіргі заманғы ғылыми еңбектерінің мәтіндеріне  </w:t>
            </w:r>
            <w:r w:rsidR="00A0619B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талдау жасалатындықтан</w:t>
            </w:r>
            <w:r w:rsidR="005175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, </w:t>
            </w:r>
            <w:r w:rsidR="00A061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докторан</w:t>
            </w:r>
            <w:r w:rsidR="009C10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ттар</w:t>
            </w:r>
            <w:r w:rsidR="006019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берілге</w:t>
            </w:r>
            <w:r w:rsidR="006019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C10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негізі</w:t>
            </w:r>
            <w:r w:rsidR="006019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құжат деректерімен </w:t>
            </w:r>
            <w:r w:rsidR="0051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жұмыс </w:t>
            </w:r>
            <w:r w:rsidR="006019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жасап</w:t>
            </w:r>
            <w:r w:rsidR="009C10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019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жазбаша баяндамалар жазуға</w:t>
            </w:r>
            <w:r w:rsidR="0051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басымдық беріледі. </w:t>
            </w:r>
            <w:r w:rsidR="00E20130">
              <w:rPr>
                <w:rFonts w:ascii="Times New Roman" w:hAnsi="Times New Roman"/>
                <w:lang w:val="kk-KZ"/>
              </w:rPr>
              <w:t xml:space="preserve">Үй жұмысын (семинарларды)  дайындауда </w:t>
            </w:r>
            <w:r w:rsidR="009C1071">
              <w:rPr>
                <w:rFonts w:ascii="Times New Roman" w:hAnsi="Times New Roman"/>
                <w:lang w:val="kk-KZ"/>
              </w:rPr>
              <w:t xml:space="preserve">талдау </w:t>
            </w:r>
            <w:r w:rsidR="006019F8">
              <w:rPr>
                <w:rFonts w:ascii="Times New Roman" w:hAnsi="Times New Roman"/>
                <w:lang w:val="kk-KZ"/>
              </w:rPr>
              <w:t>мақалалар</w:t>
            </w:r>
            <w:r w:rsidR="009C1071">
              <w:rPr>
                <w:rFonts w:ascii="Times New Roman" w:hAnsi="Times New Roman"/>
                <w:lang w:val="kk-KZ"/>
              </w:rPr>
              <w:t>ын</w:t>
            </w:r>
            <w:r w:rsidR="00E20130">
              <w:rPr>
                <w:rFonts w:ascii="Times New Roman" w:hAnsi="Times New Roman"/>
                <w:lang w:val="kk-KZ"/>
              </w:rPr>
              <w:t xml:space="preserve"> жа</w:t>
            </w:r>
            <w:r w:rsidR="006019F8">
              <w:rPr>
                <w:rFonts w:ascii="Times New Roman" w:hAnsi="Times New Roman"/>
                <w:lang w:val="kk-KZ"/>
              </w:rPr>
              <w:t>зу</w:t>
            </w:r>
            <w:r w:rsidR="00E20130">
              <w:rPr>
                <w:rFonts w:ascii="Times New Roman" w:hAnsi="Times New Roman"/>
                <w:lang w:val="kk-KZ"/>
              </w:rPr>
              <w:t>мен қатар, жобалар</w:t>
            </w:r>
            <w:r w:rsidR="006019F8">
              <w:rPr>
                <w:rFonts w:ascii="Times New Roman" w:hAnsi="Times New Roman"/>
                <w:lang w:val="kk-KZ"/>
              </w:rPr>
              <w:t>ға қатысу арқылы</w:t>
            </w:r>
            <w:r w:rsidR="00E20130">
              <w:rPr>
                <w:rFonts w:ascii="Times New Roman" w:hAnsi="Times New Roman"/>
                <w:lang w:val="kk-KZ"/>
              </w:rPr>
              <w:t xml:space="preserve"> теориялық </w:t>
            </w:r>
            <w:r w:rsidR="006019F8">
              <w:rPr>
                <w:rFonts w:ascii="Times New Roman" w:hAnsi="Times New Roman"/>
                <w:lang w:val="kk-KZ"/>
              </w:rPr>
              <w:t xml:space="preserve">білімін практикада </w:t>
            </w:r>
            <w:r w:rsidR="001D5A86">
              <w:rPr>
                <w:rFonts w:ascii="Times New Roman" w:hAnsi="Times New Roman"/>
                <w:lang w:val="kk-KZ"/>
              </w:rPr>
              <w:t>қолдануға</w:t>
            </w:r>
            <w:r w:rsidR="00E20130">
              <w:rPr>
                <w:rFonts w:ascii="Times New Roman" w:hAnsi="Times New Roman"/>
                <w:lang w:val="kk-KZ"/>
              </w:rPr>
              <w:t xml:space="preserve">, </w:t>
            </w:r>
            <w:r w:rsidR="001D5A86">
              <w:rPr>
                <w:rFonts w:ascii="Times New Roman" w:hAnsi="Times New Roman"/>
                <w:lang w:val="kk-KZ"/>
              </w:rPr>
              <w:t xml:space="preserve">түрлі жиналастарды өз ойын логикалы </w:t>
            </w:r>
            <w:r w:rsidR="009C1071">
              <w:rPr>
                <w:rFonts w:ascii="Times New Roman" w:hAnsi="Times New Roman"/>
                <w:lang w:val="kk-KZ"/>
              </w:rPr>
              <w:t xml:space="preserve">түрде </w:t>
            </w:r>
            <w:r w:rsidR="001D5A86">
              <w:rPr>
                <w:rFonts w:ascii="Times New Roman" w:hAnsi="Times New Roman"/>
                <w:lang w:val="kk-KZ"/>
              </w:rPr>
              <w:t>сөйлеу дағдысын,</w:t>
            </w:r>
            <w:r w:rsidR="00E20130">
              <w:rPr>
                <w:rFonts w:ascii="Times New Roman" w:hAnsi="Times New Roman"/>
                <w:lang w:val="kk-KZ"/>
              </w:rPr>
              <w:t xml:space="preserve"> мәдениетін қалыптасыруға мүмкіндік береді. </w:t>
            </w:r>
          </w:p>
        </w:tc>
      </w:tr>
      <w:tr w:rsidR="007C507A" w:rsidRPr="001F5BF1" w:rsidTr="00227D5B">
        <w:tc>
          <w:tcPr>
            <w:tcW w:w="2093" w:type="dxa"/>
            <w:gridSpan w:val="2"/>
          </w:tcPr>
          <w:p w:rsidR="007C507A" w:rsidRPr="00E63A0D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Курсқа қойылатын талап</w:t>
            </w:r>
            <w:r w:rsidR="00227D5B"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7761" w:type="dxa"/>
            <w:gridSpan w:val="12"/>
          </w:tcPr>
          <w:p w:rsidR="00E20130" w:rsidRPr="00CB4A62" w:rsidRDefault="00E20130" w:rsidP="00E20130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Әр</w:t>
            </w:r>
            <w:r w:rsidR="00807C06">
              <w:rPr>
                <w:rFonts w:ascii="Times New Roman" w:hAnsi="Times New Roman"/>
                <w:lang w:val="kk-KZ"/>
              </w:rPr>
              <w:t xml:space="preserve"> аудиториялық сабаққа </w:t>
            </w:r>
            <w:r>
              <w:rPr>
                <w:rFonts w:ascii="Times New Roman" w:hAnsi="Times New Roman"/>
                <w:lang w:val="kk-KZ"/>
              </w:rPr>
              <w:t>көрсетілген кестеге сәйк</w:t>
            </w:r>
            <w:r w:rsidR="00807C06">
              <w:rPr>
                <w:rFonts w:ascii="Times New Roman" w:hAnsi="Times New Roman"/>
                <w:lang w:val="kk-KZ"/>
              </w:rPr>
              <w:t>ес алдын-ала дайындалып келу;</w:t>
            </w:r>
          </w:p>
          <w:p w:rsidR="000F6B12" w:rsidRPr="000F6B12" w:rsidRDefault="00E20130" w:rsidP="000F6B1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тапсырмалары пәннің құрылымына сәйкес семестрге нақтыланып көрсетілген. </w:t>
            </w:r>
          </w:p>
          <w:p w:rsidR="00E20130" w:rsidRPr="000F6B12" w:rsidRDefault="00E20130" w:rsidP="00E20130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E20130">
              <w:rPr>
                <w:rFonts w:ascii="Times New Roman" w:hAnsi="Times New Roman"/>
                <w:lang w:val="kk-KZ"/>
              </w:rPr>
              <w:t xml:space="preserve">Семинарда берілген тапсырманың </w:t>
            </w:r>
            <w:r w:rsidRPr="00E20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түрін көрсетілген мерзімде жасап тапсыру керек.</w:t>
            </w:r>
            <w:r w:rsidR="000F6B12">
              <w:rPr>
                <w:rFonts w:ascii="Times New Roman" w:hAnsi="Times New Roman"/>
                <w:lang w:val="kk-KZ"/>
              </w:rPr>
              <w:t xml:space="preserve">Үй тапсырмасы кешіктірілген жағдайда қабылданбайды. </w:t>
            </w:r>
          </w:p>
          <w:p w:rsidR="000F6B12" w:rsidRPr="000F6B12" w:rsidRDefault="000F6B12" w:rsidP="000F6B12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lang w:val="kk-KZ"/>
              </w:rPr>
            </w:pPr>
          </w:p>
          <w:p w:rsidR="00E20130" w:rsidRPr="00CC33DF" w:rsidRDefault="000F6B12" w:rsidP="00E20130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Style w:val="shorttext"/>
                <w:rFonts w:ascii="Times New Roman" w:hAnsi="Times New Roman"/>
                <w:lang w:val="kk-KZ"/>
              </w:rPr>
              <w:t>Баяндама</w:t>
            </w:r>
            <w:r w:rsidR="00E20130" w:rsidRPr="000F6B12">
              <w:rPr>
                <w:rStyle w:val="shorttext"/>
                <w:rFonts w:ascii="Times New Roman" w:hAnsi="Times New Roman"/>
                <w:lang w:val="kk-KZ"/>
              </w:rPr>
              <w:t xml:space="preserve"> А4</w:t>
            </w:r>
            <w:r>
              <w:rPr>
                <w:rStyle w:val="shorttext"/>
                <w:rFonts w:ascii="Times New Roman" w:hAnsi="Times New Roman"/>
                <w:lang w:val="kk-KZ"/>
              </w:rPr>
              <w:t xml:space="preserve"> қағазға</w:t>
            </w:r>
            <w:r w:rsidR="00E20130" w:rsidRPr="000F6B12">
              <w:rPr>
                <w:rStyle w:val="shorttext"/>
                <w:rFonts w:ascii="Times New Roman" w:hAnsi="Times New Roman"/>
                <w:lang w:val="kk-KZ"/>
              </w:rPr>
              <w:t>,</w:t>
            </w:r>
            <w:r w:rsidR="003F19FA" w:rsidRPr="003F19FA">
              <w:rPr>
                <w:rFonts w:ascii="Times New Roman" w:hAnsi="Times New Roman"/>
                <w:color w:val="000000"/>
                <w:lang w:val="kk-KZ"/>
              </w:rPr>
              <w:t>Word форматында, 14 шрифпен Times New Roman</w:t>
            </w:r>
            <w:r w:rsidR="003F19FA">
              <w:rPr>
                <w:rFonts w:ascii="Times New Roman" w:hAnsi="Times New Roman"/>
                <w:color w:val="000000"/>
                <w:lang w:val="kk-KZ"/>
              </w:rPr>
              <w:t xml:space="preserve">, </w:t>
            </w:r>
            <w:r w:rsidR="003F19FA">
              <w:rPr>
                <w:rFonts w:ascii="Times New Roman" w:hAnsi="Times New Roman"/>
                <w:lang w:val="kk-KZ"/>
              </w:rPr>
              <w:t xml:space="preserve">тақырып </w:t>
            </w:r>
            <w:r w:rsidRPr="003F19FA">
              <w:rPr>
                <w:rFonts w:ascii="Times New Roman" w:hAnsi="Times New Roman"/>
                <w:lang w:val="kk-KZ"/>
              </w:rPr>
              <w:t xml:space="preserve">жолдың ортасында болуы керек (бас әріп, жартылай жуан, 14 шрифт), </w:t>
            </w:r>
            <w:r w:rsidR="003F19FA">
              <w:rPr>
                <w:rFonts w:ascii="Times New Roman" w:hAnsi="Times New Roman"/>
                <w:lang w:val="kk-KZ"/>
              </w:rPr>
              <w:t>ж</w:t>
            </w:r>
            <w:r w:rsidRPr="003F19FA">
              <w:rPr>
                <w:rFonts w:ascii="Times New Roman" w:hAnsi="Times New Roman"/>
                <w:lang w:val="kk-KZ"/>
              </w:rPr>
              <w:t>ол аралығы –  1,0 интервал</w:t>
            </w:r>
            <w:r w:rsidRPr="003F19FA">
              <w:rPr>
                <w:rFonts w:ascii="Times New Roman" w:hAnsi="Times New Roman"/>
                <w:color w:val="000000"/>
                <w:lang w:val="kk-KZ"/>
              </w:rPr>
              <w:t>;</w:t>
            </w:r>
            <w:r w:rsidRPr="003F19FA">
              <w:rPr>
                <w:rFonts w:ascii="Times New Roman" w:hAnsi="Times New Roman"/>
                <w:lang w:val="kk-KZ"/>
              </w:rPr>
              <w:t xml:space="preserve"> барлық жиектері – 2 см</w:t>
            </w:r>
            <w:r w:rsidR="003F19FA">
              <w:rPr>
                <w:rFonts w:ascii="Times New Roman" w:hAnsi="Times New Roman"/>
                <w:lang w:val="kk-KZ"/>
              </w:rPr>
              <w:t>,</w:t>
            </w:r>
            <w:r w:rsidRPr="003F19FA">
              <w:rPr>
                <w:rStyle w:val="shorttext"/>
                <w:rFonts w:ascii="Times New Roman" w:hAnsi="Times New Roman"/>
                <w:lang w:val="kk-KZ"/>
              </w:rPr>
              <w:t>бет</w:t>
            </w:r>
            <w:r w:rsidR="003F19FA">
              <w:rPr>
                <w:rStyle w:val="shorttext"/>
                <w:rFonts w:ascii="Times New Roman" w:hAnsi="Times New Roman"/>
                <w:lang w:val="kk-KZ"/>
              </w:rPr>
              <w:t xml:space="preserve"> саны оң жақ төменгі бөлігінде </w:t>
            </w:r>
            <w:r w:rsidRPr="003F19FA">
              <w:rPr>
                <w:rStyle w:val="shorttext"/>
                <w:rFonts w:ascii="Times New Roman" w:hAnsi="Times New Roman"/>
                <w:lang w:val="kk-KZ"/>
              </w:rPr>
              <w:t>көрсетіл</w:t>
            </w:r>
            <w:r w:rsidR="003F19FA">
              <w:rPr>
                <w:rStyle w:val="shorttext"/>
                <w:rFonts w:ascii="Times New Roman" w:hAnsi="Times New Roman"/>
                <w:lang w:val="kk-KZ"/>
              </w:rPr>
              <w:t>уі тиіс</w:t>
            </w:r>
            <w:r w:rsidR="00CC33DF">
              <w:rPr>
                <w:rStyle w:val="shorttext"/>
                <w:rFonts w:ascii="Times New Roman" w:hAnsi="Times New Roman"/>
                <w:lang w:val="kk-KZ"/>
              </w:rPr>
              <w:t xml:space="preserve">, </w:t>
            </w:r>
            <w:r w:rsidR="00CC33DF" w:rsidRPr="00CC33DF">
              <w:rPr>
                <w:rFonts w:ascii="Times New Roman" w:hAnsi="Times New Roman"/>
                <w:color w:val="000000"/>
                <w:lang w:val="kk-KZ"/>
              </w:rPr>
              <w:t>(5-10 бет көлемінде)</w:t>
            </w:r>
            <w:r w:rsidR="003F19FA" w:rsidRPr="00CC33DF">
              <w:rPr>
                <w:rStyle w:val="shorttext"/>
                <w:rFonts w:ascii="Times New Roman" w:hAnsi="Times New Roman"/>
                <w:lang w:val="kk-KZ"/>
              </w:rPr>
              <w:t>.</w:t>
            </w:r>
            <w:r w:rsidR="00E20130" w:rsidRPr="00CC33DF">
              <w:rPr>
                <w:rFonts w:ascii="Times New Roman" w:hAnsi="Times New Roman"/>
                <w:lang w:val="kk-KZ"/>
              </w:rPr>
              <w:t>(</w:t>
            </w:r>
            <w:r w:rsidR="00CC33DF">
              <w:rPr>
                <w:rFonts w:ascii="Times New Roman" w:hAnsi="Times New Roman"/>
                <w:lang w:val="kk-KZ"/>
              </w:rPr>
              <w:t>тапсырма талапқа сай болмаған жағдайда «қанағаттаралықсыз» деген бағамен кері қайтарылады</w:t>
            </w:r>
            <w:r w:rsidR="00E20130" w:rsidRPr="00CC33DF">
              <w:rPr>
                <w:rFonts w:ascii="Times New Roman" w:hAnsi="Times New Roman"/>
                <w:lang w:val="kk-KZ"/>
              </w:rPr>
              <w:t>).</w:t>
            </w:r>
          </w:p>
          <w:p w:rsidR="00E20130" w:rsidRPr="0094681B" w:rsidRDefault="00807C06" w:rsidP="00E20130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>
              <w:rPr>
                <w:rStyle w:val="shorttext"/>
                <w:rFonts w:ascii="Times New Roman" w:hAnsi="Times New Roman"/>
                <w:lang w:val="kk-KZ"/>
              </w:rPr>
              <w:t>Тапсырмаларды магистранттар жеке орындауы керек</w:t>
            </w:r>
            <w:r w:rsidR="00B53117">
              <w:rPr>
                <w:rStyle w:val="shorttext"/>
                <w:rFonts w:ascii="Times New Roman" w:hAnsi="Times New Roman"/>
                <w:lang w:val="kk-KZ"/>
              </w:rPr>
              <w:t>, әр тақырып, әр мәселе бойынша</w:t>
            </w:r>
            <w:r>
              <w:rPr>
                <w:rStyle w:val="shorttext"/>
                <w:rFonts w:ascii="Times New Roman" w:hAnsi="Times New Roman"/>
                <w:lang w:val="kk-KZ"/>
              </w:rPr>
              <w:t xml:space="preserve"> жеке-жеке жұмыс жасауы қажет</w:t>
            </w:r>
            <w:r w:rsidR="00B53117">
              <w:rPr>
                <w:rStyle w:val="shorttext"/>
                <w:rFonts w:ascii="Times New Roman" w:hAnsi="Times New Roman"/>
                <w:lang w:val="kk-KZ"/>
              </w:rPr>
              <w:t xml:space="preserve">.  </w:t>
            </w:r>
          </w:p>
          <w:p w:rsidR="007C507A" w:rsidRPr="00B53117" w:rsidRDefault="00B53117" w:rsidP="00E201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horttext"/>
                <w:rFonts w:ascii="Times New Roman" w:hAnsi="Times New Roman"/>
                <w:lang w:val="kk-KZ"/>
              </w:rPr>
              <w:t xml:space="preserve">Әр тапсырмада тақырыпқа сай </w:t>
            </w:r>
            <w:r w:rsidRPr="0094681B">
              <w:rPr>
                <w:rStyle w:val="shorttext"/>
                <w:rFonts w:ascii="Times New Roman" w:hAnsi="Times New Roman"/>
                <w:lang w:val="kk-KZ"/>
              </w:rPr>
              <w:t xml:space="preserve">PPt </w:t>
            </w:r>
            <w:r>
              <w:rPr>
                <w:rStyle w:val="shorttext"/>
                <w:rFonts w:ascii="Times New Roman" w:hAnsi="Times New Roman"/>
                <w:lang w:val="kk-KZ"/>
              </w:rPr>
              <w:t xml:space="preserve">дайындаңыз. </w:t>
            </w:r>
          </w:p>
        </w:tc>
      </w:tr>
      <w:tr w:rsidR="007C507A" w:rsidRPr="00E63A0D" w:rsidTr="00227D5B">
        <w:trPr>
          <w:trHeight w:val="258"/>
        </w:trPr>
        <w:tc>
          <w:tcPr>
            <w:tcW w:w="2093" w:type="dxa"/>
            <w:gridSpan w:val="2"/>
            <w:vMerge w:val="restart"/>
          </w:tcPr>
          <w:p w:rsidR="007C507A" w:rsidRPr="00606189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6"/>
          </w:tcPr>
          <w:p w:rsidR="007C507A" w:rsidRPr="00606189" w:rsidRDefault="00606189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  <w:gridSpan w:val="2"/>
          </w:tcPr>
          <w:p w:rsidR="007C507A" w:rsidRPr="00606189" w:rsidRDefault="00227D5B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="00606189">
              <w:rPr>
                <w:rFonts w:ascii="Times New Roman" w:hAnsi="Times New Roman" w:cs="Times New Roman"/>
                <w:b/>
                <w:lang w:val="kk-KZ"/>
              </w:rPr>
              <w:t xml:space="preserve">айыз </w:t>
            </w:r>
          </w:p>
        </w:tc>
        <w:tc>
          <w:tcPr>
            <w:tcW w:w="2658" w:type="dxa"/>
            <w:gridSpan w:val="4"/>
          </w:tcPr>
          <w:p w:rsidR="007C507A" w:rsidRPr="00606189" w:rsidRDefault="00606189" w:rsidP="00227D5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 нәтиже</w:t>
            </w:r>
            <w:r w:rsidR="00227D5B">
              <w:rPr>
                <w:rFonts w:ascii="Times New Roman" w:hAnsi="Times New Roman" w:cs="Times New Roman"/>
                <w:b/>
                <w:lang w:val="kk-KZ"/>
              </w:rPr>
              <w:t>лері</w:t>
            </w:r>
          </w:p>
        </w:tc>
      </w:tr>
      <w:tr w:rsidR="00B53117" w:rsidRPr="00E63A0D" w:rsidTr="00227D5B">
        <w:trPr>
          <w:trHeight w:val="576"/>
        </w:trPr>
        <w:tc>
          <w:tcPr>
            <w:tcW w:w="2093" w:type="dxa"/>
            <w:gridSpan w:val="2"/>
            <w:vMerge/>
          </w:tcPr>
          <w:p w:rsidR="00B53117" w:rsidRPr="00E63A0D" w:rsidRDefault="00B53117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6"/>
          </w:tcPr>
          <w:p w:rsidR="00B53117" w:rsidRPr="00DB0EF6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53117">
              <w:rPr>
                <w:rFonts w:ascii="Times New Roman" w:hAnsi="Times New Roman" w:cs="Times New Roman"/>
                <w:lang w:val="kk-KZ"/>
              </w:rPr>
              <w:t>Семинар сабақтарға</w:t>
            </w:r>
            <w:r w:rsidR="00DB0EF6">
              <w:rPr>
                <w:rFonts w:ascii="Times New Roman" w:hAnsi="Times New Roman" w:cs="Times New Roman"/>
                <w:lang w:val="kk-KZ"/>
              </w:rPr>
              <w:t>– 6 балл</w:t>
            </w:r>
          </w:p>
          <w:p w:rsidR="00B53117" w:rsidRPr="00DB0EF6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53117">
              <w:rPr>
                <w:rFonts w:ascii="Times New Roman" w:hAnsi="Times New Roman" w:cs="Times New Roman"/>
                <w:lang w:val="kk-KZ"/>
              </w:rPr>
              <w:t>Бақылау жұмыстары</w:t>
            </w:r>
            <w:r w:rsidR="00DB0EF6">
              <w:rPr>
                <w:rFonts w:ascii="Times New Roman" w:hAnsi="Times New Roman" w:cs="Times New Roman"/>
                <w:lang w:val="kk-KZ"/>
              </w:rPr>
              <w:t xml:space="preserve"> 23 балл</w:t>
            </w:r>
          </w:p>
          <w:p w:rsidR="00B53117" w:rsidRPr="00B53117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СӨЖ жобалар</w:t>
            </w:r>
          </w:p>
          <w:p w:rsidR="00B53117" w:rsidRPr="00CB4A62" w:rsidRDefault="0078298F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Емтихан</w:t>
            </w:r>
            <w:proofErr w:type="spellEnd"/>
          </w:p>
          <w:p w:rsidR="00B53117" w:rsidRPr="00CB4A62" w:rsidRDefault="0078298F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ЖИЫНЫ</w:t>
            </w:r>
          </w:p>
        </w:tc>
        <w:tc>
          <w:tcPr>
            <w:tcW w:w="992" w:type="dxa"/>
            <w:gridSpan w:val="2"/>
          </w:tcPr>
          <w:p w:rsidR="00B53117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  <w:r w:rsidRPr="00CB4A62">
              <w:rPr>
                <w:rFonts w:ascii="Times New Roman" w:hAnsi="Times New Roman"/>
              </w:rPr>
              <w:t>%</w:t>
            </w:r>
          </w:p>
          <w:p w:rsidR="00B53117" w:rsidRPr="00CB4A62" w:rsidRDefault="00DB0EF6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  <w:r w:rsidR="00B53117" w:rsidRPr="00CB4A62">
              <w:rPr>
                <w:rFonts w:ascii="Times New Roman" w:hAnsi="Times New Roman"/>
              </w:rPr>
              <w:t>%</w:t>
            </w:r>
          </w:p>
          <w:p w:rsidR="00B53117" w:rsidRPr="00DB0EF6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  <w:r w:rsidRPr="00CB4A62">
              <w:rPr>
                <w:rFonts w:ascii="Times New Roman" w:hAnsi="Times New Roman"/>
              </w:rPr>
              <w:t>%</w:t>
            </w:r>
          </w:p>
          <w:p w:rsidR="00B53117" w:rsidRPr="00CB4A62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CB4A62">
              <w:rPr>
                <w:rFonts w:ascii="Times New Roman" w:hAnsi="Times New Roman"/>
                <w:u w:val="single"/>
              </w:rPr>
              <w:t>40%</w:t>
            </w:r>
          </w:p>
          <w:p w:rsidR="00B53117" w:rsidRPr="00CB4A62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53117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1,2,3,4,5,6,7</w:t>
            </w:r>
          </w:p>
          <w:p w:rsidR="00B53117" w:rsidRPr="00CB4A62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1,2,3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CB4A62">
              <w:rPr>
                <w:rFonts w:ascii="Times New Roman" w:hAnsi="Times New Roman"/>
              </w:rPr>
              <w:t>4,5,6</w:t>
            </w:r>
          </w:p>
          <w:p w:rsidR="00B53117" w:rsidRPr="00B53117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3,4,5,6,7.</w:t>
            </w:r>
          </w:p>
          <w:p w:rsidR="00B53117" w:rsidRPr="00DB0EF6" w:rsidRDefault="00DB0EF6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  <w:p w:rsidR="00B53117" w:rsidRPr="00DB0EF6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CB4A62">
              <w:rPr>
                <w:rFonts w:ascii="Times New Roman" w:hAnsi="Times New Roman"/>
              </w:rPr>
              <w:t>1,2,3,4,5,6</w:t>
            </w:r>
            <w:r w:rsidR="00DB0EF6">
              <w:rPr>
                <w:rFonts w:ascii="Times New Roman" w:hAnsi="Times New Roman"/>
                <w:lang w:val="kk-KZ"/>
              </w:rPr>
              <w:t>,7</w:t>
            </w:r>
          </w:p>
        </w:tc>
      </w:tr>
      <w:tr w:rsidR="007C507A" w:rsidRPr="00E63A0D" w:rsidTr="00227D5B">
        <w:tc>
          <w:tcPr>
            <w:tcW w:w="2093" w:type="dxa"/>
            <w:gridSpan w:val="2"/>
            <w:vMerge/>
          </w:tcPr>
          <w:p w:rsidR="007C507A" w:rsidRPr="00E63A0D" w:rsidRDefault="007C507A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761" w:type="dxa"/>
            <w:gridSpan w:val="12"/>
          </w:tcPr>
          <w:p w:rsidR="007C507A" w:rsidRPr="00E63A0D" w:rsidRDefault="007C507A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606189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саясаты</w:t>
            </w:r>
          </w:p>
        </w:tc>
        <w:tc>
          <w:tcPr>
            <w:tcW w:w="7761" w:type="dxa"/>
            <w:gridSpan w:val="12"/>
          </w:tcPr>
          <w:p w:rsidR="00DB0EF6" w:rsidRDefault="00DB0EF6" w:rsidP="00DB0EF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Сіздердің қорытынды бағаларыңыз мына формула бойынша есептеледі</w:t>
            </w:r>
          </w:p>
          <w:p w:rsidR="00DB0EF6" w:rsidRPr="00DB0EF6" w:rsidRDefault="00DB0EF6" w:rsidP="00DB0EF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</w:p>
          <w:p w:rsidR="00DB0EF6" w:rsidRPr="00CB4A62" w:rsidRDefault="00DB0EF6" w:rsidP="00DB0EF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Пәнбойыншақоырытындыбаға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DB0EF6" w:rsidRPr="00CB4A62" w:rsidRDefault="00FF109A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Төменде баға пайыздық көрсеткішпен берілген:</w:t>
            </w:r>
          </w:p>
          <w:p w:rsidR="00DB0EF6" w:rsidRPr="00CB4A62" w:rsidRDefault="00DB0EF6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95% - 100%: А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90% - 94%: А-</w:t>
            </w:r>
          </w:p>
          <w:p w:rsidR="00DB0EF6" w:rsidRPr="00CB4A62" w:rsidRDefault="00DB0EF6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85% - 89%: В+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80% - 84%: В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75% - 79%: В-</w:t>
            </w:r>
          </w:p>
          <w:p w:rsidR="00DB0EF6" w:rsidRPr="00CB4A62" w:rsidRDefault="00DB0EF6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70% - 74%: С+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65% - 69%: С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60% - 64%: С-</w:t>
            </w:r>
          </w:p>
          <w:p w:rsidR="007C507A" w:rsidRPr="00E63A0D" w:rsidRDefault="00DB0EF6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B4A62">
              <w:rPr>
                <w:rFonts w:ascii="Times New Roman" w:hAnsi="Times New Roman"/>
              </w:rPr>
              <w:t xml:space="preserve">55% - 59%: </w:t>
            </w:r>
            <w:r w:rsidRPr="00CB4A62">
              <w:rPr>
                <w:rFonts w:ascii="Times New Roman" w:hAnsi="Times New Roman"/>
                <w:lang w:val="en-US"/>
              </w:rPr>
              <w:t>D</w:t>
            </w:r>
            <w:r w:rsidRPr="00CB4A62">
              <w:rPr>
                <w:rFonts w:ascii="Times New Roman" w:hAnsi="Times New Roman"/>
              </w:rPr>
              <w:t>+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 xml:space="preserve">50% - 54%: </w:t>
            </w:r>
            <w:r w:rsidRPr="00CB4A62">
              <w:rPr>
                <w:rFonts w:ascii="Times New Roman" w:hAnsi="Times New Roman"/>
                <w:lang w:val="en-US"/>
              </w:rPr>
              <w:t>D</w:t>
            </w:r>
            <w:r w:rsidRPr="00CB4A62">
              <w:rPr>
                <w:rFonts w:ascii="Times New Roman" w:hAnsi="Times New Roman"/>
              </w:rPr>
              <w:t>-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 xml:space="preserve">            0% -49%: </w:t>
            </w:r>
            <w:r w:rsidRPr="00CB4A62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7C507A" w:rsidRPr="00E63A0D" w:rsidTr="00227D5B">
        <w:tc>
          <w:tcPr>
            <w:tcW w:w="9854" w:type="dxa"/>
            <w:gridSpan w:val="14"/>
          </w:tcPr>
          <w:p w:rsidR="007C507A" w:rsidRPr="00606189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Пәннің құрылымы</w:t>
            </w:r>
          </w:p>
        </w:tc>
      </w:tr>
      <w:tr w:rsidR="007C507A" w:rsidRPr="00E63A0D" w:rsidTr="00227D5B">
        <w:tc>
          <w:tcPr>
            <w:tcW w:w="1101" w:type="dxa"/>
          </w:tcPr>
          <w:p w:rsidR="007C507A" w:rsidRPr="007C507A" w:rsidRDefault="007C507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5"/>
          </w:tcPr>
          <w:p w:rsidR="007C507A" w:rsidRPr="007C507A" w:rsidRDefault="007C507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6"/>
          </w:tcPr>
          <w:p w:rsidR="007C507A" w:rsidRPr="007C507A" w:rsidRDefault="007C507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2"/>
          </w:tcPr>
          <w:p w:rsidR="007C507A" w:rsidRPr="00E63A0D" w:rsidRDefault="007C507A" w:rsidP="007C50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690378" w:rsidRPr="00730D59" w:rsidTr="00227D5B">
        <w:tc>
          <w:tcPr>
            <w:tcW w:w="1101" w:type="dxa"/>
          </w:tcPr>
          <w:p w:rsidR="00690378" w:rsidRPr="003444B1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44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5"/>
          </w:tcPr>
          <w:p w:rsidR="00690378" w:rsidRPr="003444B1" w:rsidRDefault="00690378" w:rsidP="004E1106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zh-CN"/>
              </w:rPr>
            </w:pPr>
            <w:r w:rsidRPr="003444B1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4C694C">
              <w:rPr>
                <w:rFonts w:ascii="Times New Roman" w:eastAsia="Times New Roman" w:hAnsi="Times New Roman" w:cs="Times New Roman"/>
                <w:b/>
                <w:lang w:val="kk-KZ" w:eastAsia="zh-CN"/>
              </w:rPr>
              <w:t>-дәріс</w:t>
            </w:r>
            <w:proofErr w:type="gramStart"/>
            <w:r w:rsidR="003444B1" w:rsidRPr="003444B1">
              <w:rPr>
                <w:rFonts w:ascii="Times New Roman" w:hAnsi="Times New Roman" w:cs="Times New Roman"/>
                <w:lang w:val="kk-KZ" w:eastAsia="zh-CN"/>
              </w:rPr>
              <w:t>.</w:t>
            </w:r>
            <w:r w:rsidR="00730D59" w:rsidRPr="00806465">
              <w:rPr>
                <w:rFonts w:ascii="Times New Roman" w:hAnsi="Times New Roman" w:cs="Times New Roman"/>
                <w:lang w:val="kk-KZ" w:eastAsia="zh-CN"/>
              </w:rPr>
              <w:t>К</w:t>
            </w:r>
            <w:proofErr w:type="gramEnd"/>
            <w:r w:rsidR="00730D59" w:rsidRPr="00806465">
              <w:rPr>
                <w:rFonts w:ascii="Times New Roman" w:hAnsi="Times New Roman" w:cs="Times New Roman"/>
                <w:lang w:val="kk-KZ" w:eastAsia="zh-CN"/>
              </w:rPr>
              <w:t>іріспе сөз.</w:t>
            </w:r>
            <w:r w:rsidR="00804FDB" w:rsidRPr="003444B1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bookmarkStart w:id="0" w:name="_GoBack"/>
            <w:bookmarkEnd w:id="0"/>
            <w:r w:rsidR="009378F5">
              <w:rPr>
                <w:rFonts w:ascii="Times New Roman" w:hAnsi="Times New Roman" w:cs="Times New Roman" w:hint="eastAsia"/>
                <w:lang w:val="kk-KZ" w:eastAsia="zh-CN"/>
              </w:rPr>
              <w:t>科学及学术</w:t>
            </w:r>
            <w:r w:rsidR="007C62E7">
              <w:rPr>
                <w:rFonts w:ascii="Times New Roman" w:hAnsi="Times New Roman" w:cs="Times New Roman" w:hint="eastAsia"/>
                <w:lang w:val="kk-KZ" w:eastAsia="zh-CN"/>
              </w:rPr>
              <w:t>论</w:t>
            </w:r>
            <w:r w:rsidR="001B28A7">
              <w:rPr>
                <w:rFonts w:ascii="Times New Roman" w:hAnsi="Times New Roman" w:cs="Times New Roman" w:hint="eastAsia"/>
                <w:lang w:val="kk-KZ" w:eastAsia="zh-CN"/>
              </w:rPr>
              <w:t>文</w:t>
            </w:r>
            <w:r w:rsidR="00F116FA">
              <w:rPr>
                <w:rFonts w:ascii="Times New Roman" w:hAnsi="Times New Roman" w:cs="Times New Roman" w:hint="eastAsia"/>
                <w:lang w:val="kk-KZ" w:eastAsia="zh-CN"/>
              </w:rPr>
              <w:t xml:space="preserve"> </w:t>
            </w:r>
            <w:r w:rsidR="00F116FA">
              <w:rPr>
                <w:rFonts w:ascii="Times New Roman" w:hAnsi="Times New Roman" w:cs="Times New Roman"/>
                <w:lang w:val="kk-KZ" w:eastAsia="zh-CN"/>
              </w:rPr>
              <w:t>–</w:t>
            </w:r>
            <w:r w:rsidR="00F116FA">
              <w:rPr>
                <w:rFonts w:ascii="Times New Roman" w:hAnsi="Times New Roman" w:cs="Times New Roman" w:hint="eastAsia"/>
                <w:lang w:val="kk-KZ" w:eastAsia="zh-CN"/>
              </w:rPr>
              <w:t xml:space="preserve"> </w:t>
            </w:r>
            <w:r w:rsidR="00F116FA">
              <w:rPr>
                <w:rFonts w:ascii="Times New Roman" w:hAnsi="Times New Roman" w:cs="Times New Roman"/>
                <w:lang w:val="kk-KZ" w:eastAsia="zh-CN"/>
              </w:rPr>
              <w:t>ғылым және ғылыми мақала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690378" w:rsidRPr="00E63A0D" w:rsidTr="00227D5B">
        <w:tc>
          <w:tcPr>
            <w:tcW w:w="1101" w:type="dxa"/>
          </w:tcPr>
          <w:p w:rsidR="00690378" w:rsidRPr="00730D59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690378" w:rsidRPr="009160BC" w:rsidRDefault="00690378" w:rsidP="00690378">
            <w:pPr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 w:rsidRPr="00730D5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Семинар/п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рактикалық</w:t>
            </w:r>
            <w:r w:rsidRPr="00730D5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зертханалық сабақтар</w:t>
            </w:r>
          </w:p>
          <w:p w:rsidR="00741644" w:rsidRPr="00741644" w:rsidRDefault="00A16111" w:rsidP="0074164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>Ғылым және ғылыми еңбек</w:t>
            </w:r>
            <w:r w:rsidR="004E228A">
              <w:rPr>
                <w:rFonts w:ascii="Times New Roman" w:hAnsi="Times New Roman" w:cs="Times New Roman"/>
                <w:lang w:val="kk-KZ" w:eastAsia="zh-CN"/>
              </w:rPr>
              <w:t xml:space="preserve"> жазу принциптері</w:t>
            </w:r>
            <w:r w:rsidR="00741644" w:rsidRPr="00741644">
              <w:rPr>
                <w:rFonts w:ascii="Times New Roman" w:hAnsi="Times New Roman" w:cs="Times New Roman"/>
                <w:lang w:val="kk-KZ" w:eastAsia="zh-CN"/>
              </w:rPr>
              <w:t>;</w:t>
            </w:r>
          </w:p>
          <w:p w:rsidR="00690378" w:rsidRPr="00741644" w:rsidRDefault="00FF4DD7" w:rsidP="0074164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>Мақалалардың түрлері мен қамтитын мазмұндары</w:t>
            </w:r>
            <w:r w:rsidR="004E228A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="00741644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741644" w:rsidRPr="00606189" w:rsidRDefault="00741644" w:rsidP="006903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90378" w:rsidRPr="007C62E7" w:rsidTr="00227D5B">
        <w:tc>
          <w:tcPr>
            <w:tcW w:w="1101" w:type="dxa"/>
          </w:tcPr>
          <w:p w:rsidR="00690378" w:rsidRPr="00690378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</w:tcPr>
          <w:p w:rsidR="00690378" w:rsidRPr="009160BC" w:rsidRDefault="00690378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2- дәріс</w:t>
            </w:r>
            <w:r w:rsidRPr="009160BC">
              <w:rPr>
                <w:rFonts w:ascii="Times New Roman" w:hAnsi="Times New Roman"/>
                <w:lang w:val="kk-KZ"/>
              </w:rPr>
              <w:t xml:space="preserve">. </w:t>
            </w:r>
            <w:r w:rsidR="004E1106">
              <w:rPr>
                <w:rFonts w:ascii="Times New Roman" w:hAnsi="Times New Roman" w:cs="Times New Roman" w:hint="eastAsia"/>
                <w:lang w:val="kk-KZ" w:eastAsia="zh-CN"/>
              </w:rPr>
              <w:t>选题原则</w:t>
            </w:r>
            <w:r w:rsidR="004E1106">
              <w:rPr>
                <w:rFonts w:ascii="Times New Roman" w:hAnsi="Times New Roman" w:cs="Times New Roman" w:hint="eastAsia"/>
                <w:lang w:val="kk-KZ" w:eastAsia="zh-CN"/>
              </w:rPr>
              <w:t xml:space="preserve">- </w:t>
            </w:r>
            <w:r w:rsidR="004E1106">
              <w:rPr>
                <w:rFonts w:ascii="Times New Roman" w:hAnsi="Times New Roman" w:cs="Times New Roman"/>
                <w:lang w:val="kk-KZ" w:eastAsia="zh-CN"/>
              </w:rPr>
              <w:t>ғылыми тақырып таңдау принциптері</w:t>
            </w:r>
            <w:r w:rsidR="004E1106" w:rsidRPr="003444B1">
              <w:rPr>
                <w:rFonts w:ascii="Times New Roman" w:hAnsi="Times New Roman" w:cs="Times New Roman"/>
                <w:lang w:val="kk-KZ"/>
              </w:rPr>
              <w:t>.</w:t>
            </w:r>
            <w:r w:rsidR="007C62E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690378" w:rsidRPr="00690378" w:rsidTr="00227D5B">
        <w:tc>
          <w:tcPr>
            <w:tcW w:w="1101" w:type="dxa"/>
          </w:tcPr>
          <w:p w:rsidR="00690378" w:rsidRPr="007C62E7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690378" w:rsidRDefault="00690378" w:rsidP="003B649D">
            <w:pPr>
              <w:rPr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2- практикалық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 . </w:t>
            </w:r>
            <w:r w:rsidR="00790CD7">
              <w:rPr>
                <w:rFonts w:ascii="Times New Roman" w:hAnsi="Times New Roman"/>
                <w:b/>
                <w:bCs/>
                <w:lang w:val="kk-KZ"/>
              </w:rPr>
              <w:t>1.</w:t>
            </w:r>
            <w:r w:rsidR="00BE39B2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67C70">
              <w:rPr>
                <w:rFonts w:ascii="Times New Roman" w:hAnsi="Times New Roman" w:hint="eastAsia"/>
                <w:bCs/>
                <w:lang w:val="kk-KZ" w:eastAsia="zh-CN"/>
              </w:rPr>
              <w:t>选题要求</w:t>
            </w:r>
            <w:r w:rsidR="00567C70">
              <w:rPr>
                <w:rFonts w:ascii="Times New Roman" w:hAnsi="Times New Roman" w:hint="eastAsia"/>
                <w:bCs/>
                <w:lang w:val="kk-KZ" w:eastAsia="zh-CN"/>
              </w:rPr>
              <w:t xml:space="preserve">- </w:t>
            </w:r>
            <w:r w:rsidR="00BE39B2" w:rsidRPr="00567C70">
              <w:rPr>
                <w:rFonts w:ascii="Times New Roman" w:hAnsi="Times New Roman"/>
                <w:bCs/>
                <w:lang w:val="kk-KZ"/>
              </w:rPr>
              <w:t>Тақырып таңдауға қойылатын талаптар</w:t>
            </w:r>
            <w:r w:rsidR="00567C70">
              <w:rPr>
                <w:rFonts w:ascii="Times New Roman" w:hAnsi="Times New Roman"/>
                <w:bCs/>
                <w:lang w:val="kk-KZ" w:eastAsia="zh-CN"/>
              </w:rPr>
              <w:t xml:space="preserve">; </w:t>
            </w:r>
          </w:p>
          <w:p w:rsidR="00790CD7" w:rsidRPr="001A6951" w:rsidRDefault="001A6951" w:rsidP="001A695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1A6951">
              <w:rPr>
                <w:rFonts w:ascii="Times New Roman" w:hAnsi="Times New Roman" w:cs="Times New Roman"/>
                <w:lang w:val="kk-KZ"/>
              </w:rPr>
              <w:t>Ғылыми еңбек жазу процестері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90378" w:rsidRPr="00690378" w:rsidTr="00227D5B">
        <w:tc>
          <w:tcPr>
            <w:tcW w:w="1101" w:type="dxa"/>
          </w:tcPr>
          <w:p w:rsidR="00690378" w:rsidRPr="00690378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</w:tcPr>
          <w:p w:rsidR="00690378" w:rsidRPr="009160BC" w:rsidRDefault="00690378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3-дәріс.</w:t>
            </w:r>
            <w:r w:rsidR="008719C2" w:rsidRPr="00024541">
              <w:rPr>
                <w:sz w:val="24"/>
                <w:szCs w:val="24"/>
                <w:lang w:val="kk-KZ"/>
              </w:rPr>
              <w:tab/>
            </w:r>
            <w:r w:rsidR="00CF1949" w:rsidRPr="00083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мақаланың құрылымы мен </w:t>
            </w:r>
            <w:r w:rsidR="00083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</w:t>
            </w:r>
            <w:r w:rsidR="008719C2" w:rsidRPr="00871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690378" w:rsidRPr="00690378" w:rsidTr="00227D5B">
        <w:tc>
          <w:tcPr>
            <w:tcW w:w="1101" w:type="dxa"/>
          </w:tcPr>
          <w:p w:rsidR="00690378" w:rsidRPr="00690378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690378" w:rsidRPr="009160BC" w:rsidRDefault="00690378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3 - практикалық (зертханалық) сабақ:</w:t>
            </w:r>
            <w:r w:rsidR="00083CD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05E28" w:rsidRPr="00A05E28">
              <w:rPr>
                <w:rFonts w:ascii="Times New Roman" w:hAnsi="Times New Roman"/>
                <w:lang w:val="kk-KZ"/>
              </w:rPr>
              <w:t>Берілген мәтін бойынша</w:t>
            </w:r>
            <w:r w:rsidR="00A05E2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05E28">
              <w:rPr>
                <w:rFonts w:ascii="Times New Roman" w:hAnsi="Times New Roman"/>
                <w:lang w:val="kk-KZ"/>
              </w:rPr>
              <w:t>мақалаға сипаттама жасау.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90378" w:rsidRPr="00690378" w:rsidTr="00227D5B">
        <w:tc>
          <w:tcPr>
            <w:tcW w:w="1101" w:type="dxa"/>
          </w:tcPr>
          <w:p w:rsidR="00690378" w:rsidRPr="00690378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690378" w:rsidRPr="00BD6D06" w:rsidRDefault="00690378" w:rsidP="003B649D">
            <w:pPr>
              <w:pStyle w:val="a4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BC3C24">
              <w:rPr>
                <w:rFonts w:ascii="Times New Roman" w:hAnsi="Times New Roman" w:cs="Times New Roman"/>
                <w:b/>
                <w:lang w:val="kk-KZ"/>
              </w:rPr>
              <w:t xml:space="preserve">3 </w:t>
            </w:r>
            <w:r w:rsidR="00A05E28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3F743D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BC3C24">
              <w:rPr>
                <w:rFonts w:ascii="Times New Roman" w:hAnsi="Times New Roman" w:cs="Times New Roman"/>
                <w:b/>
                <w:lang w:val="kk-KZ"/>
              </w:rPr>
              <w:t>ОӨЖ</w:t>
            </w:r>
            <w:r w:rsidR="00A05E2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F74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F743D" w:rsidRPr="003F743D">
              <w:rPr>
                <w:rFonts w:ascii="Times New Roman" w:hAnsi="Times New Roman" w:cs="Times New Roman"/>
                <w:lang w:val="kk-KZ"/>
              </w:rPr>
              <w:t xml:space="preserve">Екі </w:t>
            </w:r>
            <w:r w:rsidR="003F743D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>ғылыми мақаланы салыстырып талдап</w:t>
            </w:r>
            <w:r w:rsidR="008E1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BD6D06" w:rsidRPr="004A6E1B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/>
                <w:highlight w:val="yellow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4-дәріс.</w:t>
            </w:r>
            <w:r w:rsidR="004A6E1B">
              <w:rPr>
                <w:b/>
                <w:lang w:val="kk-KZ"/>
              </w:rPr>
              <w:t xml:space="preserve"> </w:t>
            </w:r>
            <w:r w:rsidR="001D3730" w:rsidRPr="001D3730">
              <w:rPr>
                <w:rFonts w:ascii="Times New Roman" w:cs="Times New Roman"/>
                <w:lang w:val="kk-KZ" w:eastAsia="zh-CN"/>
              </w:rPr>
              <w:t>研究方法</w:t>
            </w:r>
            <w:r w:rsidR="001D3730" w:rsidRPr="001D3730">
              <w:rPr>
                <w:rFonts w:ascii="Times New Roman" w:hAnsi="Times New Roman" w:cs="Times New Roman"/>
                <w:lang w:val="kk-KZ" w:eastAsia="zh-CN"/>
              </w:rPr>
              <w:t xml:space="preserve">- </w:t>
            </w:r>
            <w:r w:rsidR="001D3730" w:rsidRPr="001D3730">
              <w:rPr>
                <w:rFonts w:ascii="Times New Roman" w:hAnsi="Times New Roman" w:cs="Times New Roman"/>
                <w:lang w:val="kk-KZ"/>
              </w:rPr>
              <w:t>Зерттеу методологиясы</w:t>
            </w:r>
            <w:r w:rsidR="001D3730">
              <w:rPr>
                <w:b/>
                <w:lang w:val="kk-KZ" w:eastAsia="zh-CN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BD6D06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4A6E1B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2A317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4- практикалық (зертханалық) сабақ:</w:t>
            </w:r>
            <w:r w:rsidR="001D373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E7E8E">
              <w:rPr>
                <w:rFonts w:ascii="Times New Roman" w:hAnsi="Times New Roman" w:cs="Times New Roman"/>
                <w:lang w:val="kk-KZ"/>
              </w:rPr>
              <w:t>Ж</w:t>
            </w:r>
            <w:r w:rsidR="00DC5BE3">
              <w:rPr>
                <w:rFonts w:ascii="Times New Roman" w:hAnsi="Times New Roman" w:cs="Times New Roman"/>
                <w:lang w:val="kk-KZ"/>
              </w:rPr>
              <w:t>аңалық жарату процесін түсіндіріңіз</w:t>
            </w:r>
            <w:r w:rsidR="002A317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4A6E1B" w:rsidRDefault="00BD6D06" w:rsidP="00BD6D06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4A6E1B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4A6E1B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F74AB1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4 –</w:t>
            </w:r>
            <w:r w:rsidR="00D36572">
              <w:rPr>
                <w:rFonts w:ascii="Times New Roman" w:hAnsi="Times New Roman"/>
                <w:b/>
                <w:lang w:val="kk-KZ"/>
              </w:rPr>
              <w:t>Д</w:t>
            </w:r>
            <w:r w:rsidRPr="0037678A">
              <w:rPr>
                <w:rFonts w:ascii="Times New Roman" w:hAnsi="Times New Roman"/>
                <w:b/>
                <w:lang w:val="kk-KZ"/>
              </w:rPr>
              <w:t>ОӨЖ</w:t>
            </w:r>
            <w:r w:rsidR="00D36572">
              <w:rPr>
                <w:rFonts w:ascii="Times New Roman" w:hAnsi="Times New Roman" w:hint="eastAsia"/>
                <w:b/>
                <w:lang w:val="kk-KZ" w:eastAsia="zh-CN"/>
              </w:rPr>
              <w:t xml:space="preserve"> </w:t>
            </w:r>
            <w:r w:rsidR="001E7E8E" w:rsidRPr="001E7E8E">
              <w:rPr>
                <w:rFonts w:ascii="Times New Roman" w:hAnsi="Times New Roman"/>
                <w:lang w:val="kk-KZ" w:eastAsia="zh-CN"/>
              </w:rPr>
              <w:t>Белгілі бір мәтінге талдау жасаңыз</w:t>
            </w:r>
            <w:r w:rsidR="0037678A" w:rsidRPr="001E7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</w:rPr>
              <w:t>7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05AD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5-</w:t>
            </w:r>
            <w:r w:rsidRPr="009160BC">
              <w:rPr>
                <w:rFonts w:ascii="Times New Roman" w:hAnsi="Times New Roman"/>
                <w:b/>
                <w:lang w:val="kk-KZ"/>
              </w:rPr>
              <w:t>дәріс</w:t>
            </w:r>
            <w:r w:rsidR="001D373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B377AB" w:rsidRPr="00D975D6">
              <w:rPr>
                <w:rFonts w:ascii="Times New Roman" w:hAnsi="Times New Roman"/>
                <w:bCs/>
                <w:lang w:val="kk-KZ"/>
              </w:rPr>
              <w:t>Жаңалық  жаратудың формасы мен әдістері</w:t>
            </w:r>
            <w:r w:rsidR="00B377AB" w:rsidRPr="00A43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BD6D06" w:rsidRDefault="00BD6D06" w:rsidP="00F74AB1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9160BC">
              <w:rPr>
                <w:rFonts w:ascii="Times New Roman" w:hAnsi="Times New Roman"/>
                <w:b/>
                <w:lang w:val="kk-KZ"/>
              </w:rPr>
              <w:t>- практикалық (зертханалық) сабақ:</w:t>
            </w:r>
            <w:r w:rsidR="006371D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D36572" w:rsidRPr="00806465">
              <w:rPr>
                <w:rFonts w:ascii="Times New Roman" w:hAnsi="Times New Roman" w:hint="eastAsia"/>
                <w:lang w:val="kk-KZ" w:eastAsia="zh-CN"/>
              </w:rPr>
              <w:t>归纳和综合法</w:t>
            </w:r>
            <w:r w:rsidR="00A64482" w:rsidRPr="00806465">
              <w:rPr>
                <w:rFonts w:ascii="Times New Roman" w:hAnsi="Times New Roman"/>
                <w:lang w:val="kk-KZ" w:eastAsia="zh-CN"/>
              </w:rPr>
              <w:t xml:space="preserve"> </w:t>
            </w:r>
            <w:r w:rsidR="00D36572">
              <w:rPr>
                <w:rFonts w:ascii="Times New Roman" w:hAnsi="Times New Roman" w:hint="eastAsia"/>
                <w:b/>
                <w:lang w:val="kk-KZ" w:eastAsia="zh-CN"/>
              </w:rPr>
              <w:t>-</w:t>
            </w:r>
            <w:r w:rsidR="00A64482">
              <w:rPr>
                <w:rFonts w:ascii="Times New Roman" w:hAnsi="Times New Roman"/>
                <w:b/>
                <w:lang w:val="kk-KZ" w:eastAsia="zh-CN"/>
              </w:rPr>
              <w:t xml:space="preserve"> </w:t>
            </w:r>
            <w:r w:rsidR="003F4CE8" w:rsidRPr="000B1D97">
              <w:rPr>
                <w:rFonts w:ascii="Times New Roman" w:hAnsi="Times New Roman"/>
                <w:lang w:val="kk-KZ"/>
              </w:rPr>
              <w:t>Индук</w:t>
            </w:r>
            <w:r w:rsidR="00E91C91" w:rsidRPr="000B1D97">
              <w:rPr>
                <w:rFonts w:ascii="Times New Roman" w:hAnsi="Times New Roman"/>
                <w:lang w:val="kk-KZ"/>
              </w:rPr>
              <w:t>циялық</w:t>
            </w:r>
            <w:r w:rsidR="000B1D9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B1D97" w:rsidRPr="000B1D97">
              <w:rPr>
                <w:rFonts w:ascii="Times New Roman" w:hAnsi="Times New Roman"/>
                <w:lang w:val="kk-KZ"/>
              </w:rPr>
              <w:t>және</w:t>
            </w:r>
            <w:r w:rsidR="00E91C9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9D5478" w:rsidRPr="003F4CE8">
              <w:rPr>
                <w:rFonts w:ascii="Times New Roman" w:hAnsi="Times New Roman"/>
                <w:lang w:val="kk-KZ"/>
              </w:rPr>
              <w:t>Синтездік</w:t>
            </w:r>
            <w:r w:rsidR="003F4CE8">
              <w:rPr>
                <w:rFonts w:ascii="Times New Roman" w:hAnsi="Times New Roman"/>
                <w:lang w:val="kk-KZ"/>
              </w:rPr>
              <w:t xml:space="preserve"> әдісті мысалдармен түсіндіріңіздер</w:t>
            </w:r>
            <w:r w:rsidR="00FC2D44" w:rsidRPr="00FC2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D6D06" w:rsidRPr="00305ADD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D36572" w:rsidP="00D36572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  <w:r w:rsidR="00305ADD">
              <w:rPr>
                <w:rFonts w:ascii="Times New Roman" w:hAnsi="Times New Roman"/>
                <w:b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="00BD6D06" w:rsidRPr="00C57785">
              <w:rPr>
                <w:rFonts w:ascii="Times New Roman" w:hAnsi="Times New Roman"/>
                <w:b/>
                <w:lang w:val="kk-KZ"/>
              </w:rPr>
              <w:t>ОӨЖ</w:t>
            </w:r>
            <w:r w:rsidR="00305ADD">
              <w:rPr>
                <w:rFonts w:ascii="Times New Roman" w:hAnsi="Times New Roman" w:hint="eastAsia"/>
                <w:lang w:val="kk-KZ" w:eastAsia="zh-CN"/>
              </w:rPr>
              <w:t>演择</w:t>
            </w:r>
            <w:r w:rsidR="00305ADD" w:rsidRPr="00E62F05">
              <w:rPr>
                <w:rFonts w:ascii="Times New Roman" w:hAnsi="Times New Roman" w:hint="eastAsia"/>
                <w:lang w:val="kk-KZ" w:eastAsia="zh-CN"/>
              </w:rPr>
              <w:t xml:space="preserve">- </w:t>
            </w:r>
            <w:r w:rsidR="00305ADD" w:rsidRPr="00E62F05">
              <w:rPr>
                <w:rFonts w:ascii="Times New Roman" w:hAnsi="Times New Roman"/>
                <w:lang w:val="kk-KZ" w:eastAsia="zh-CN"/>
              </w:rPr>
              <w:t>Деду</w:t>
            </w:r>
            <w:r w:rsidR="00305ADD">
              <w:rPr>
                <w:rFonts w:ascii="Times New Roman" w:hAnsi="Times New Roman"/>
                <w:lang w:val="kk-KZ" w:eastAsia="zh-CN"/>
              </w:rPr>
              <w:t>кциялық әдіст</w:t>
            </w:r>
            <w:r w:rsidR="002C5FC9">
              <w:rPr>
                <w:rFonts w:ascii="Times New Roman" w:hAnsi="Times New Roman"/>
                <w:lang w:val="kk-KZ" w:eastAsia="zh-CN"/>
              </w:rPr>
              <w:t>і нақты мысалдармен пайымдаңыз.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305ADD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305ADD"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BD6D06" w:rsidRPr="00305ADD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B377AB">
            <w:pPr>
              <w:jc w:val="both"/>
              <w:rPr>
                <w:rFonts w:ascii="Times New Roman" w:hAnsi="Times New Roman" w:hint="eastAsia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bCs/>
                <w:lang w:val="kk-KZ" w:eastAsia="zh-CN"/>
              </w:rPr>
              <w:t>6-</w:t>
            </w:r>
            <w:r w:rsidRPr="009160BC">
              <w:rPr>
                <w:rFonts w:ascii="Times New Roman" w:hAnsi="Times New Roman"/>
                <w:b/>
                <w:lang w:val="kk-KZ" w:eastAsia="zh-CN"/>
              </w:rPr>
              <w:t>дәріс</w:t>
            </w:r>
            <w:r w:rsidRPr="00806465">
              <w:rPr>
                <w:rFonts w:ascii="Times New Roman" w:hAnsi="Times New Roman"/>
                <w:bCs/>
                <w:lang w:val="kk-KZ" w:eastAsia="zh-CN"/>
              </w:rPr>
              <w:t>:</w:t>
            </w:r>
            <w:r w:rsidR="00ED040A" w:rsidRPr="00806465">
              <w:rPr>
                <w:rFonts w:ascii="Times New Roman" w:hAnsi="Times New Roman" w:hint="eastAsia"/>
                <w:bCs/>
                <w:lang w:val="kk-KZ" w:eastAsia="zh-CN"/>
              </w:rPr>
              <w:t>“</w:t>
            </w:r>
            <w:r w:rsidR="00D975D6" w:rsidRPr="00806465">
              <w:rPr>
                <w:rFonts w:ascii="Times New Roman" w:hAnsi="Times New Roman"/>
                <w:bCs/>
                <w:lang w:val="kk-KZ" w:eastAsia="zh-CN"/>
              </w:rPr>
              <w:t xml:space="preserve"> </w:t>
            </w:r>
            <w:r w:rsidR="00ED040A" w:rsidRPr="00806465">
              <w:rPr>
                <w:rFonts w:ascii="Times New Roman" w:hAnsi="Times New Roman" w:hint="eastAsia"/>
                <w:bCs/>
                <w:lang w:val="kk-KZ" w:eastAsia="zh-CN"/>
              </w:rPr>
              <w:t>清末民初中国与中亚侨民研究”分析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 w:eastAsia="zh-CN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F36DAF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6</w:t>
            </w:r>
            <w:r w:rsidRPr="009160BC">
              <w:rPr>
                <w:rFonts w:ascii="Times New Roman" w:hAnsi="Times New Roman"/>
                <w:lang w:val="kk-KZ"/>
              </w:rPr>
              <w:t xml:space="preserve">- </w:t>
            </w:r>
            <w:r w:rsidRPr="009160BC">
              <w:rPr>
                <w:rFonts w:ascii="Times New Roman" w:hAnsi="Times New Roman"/>
                <w:b/>
                <w:lang w:val="kk-KZ"/>
              </w:rPr>
              <w:t>практикалық (зертханалық)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>:</w:t>
            </w:r>
            <w:r w:rsidR="00ED040A">
              <w:rPr>
                <w:rFonts w:ascii="Times New Roman" w:hAnsi="Times New Roman" w:hint="eastAsia"/>
                <w:b/>
                <w:bCs/>
                <w:lang w:val="kk-KZ" w:eastAsia="zh-CN"/>
              </w:rPr>
              <w:t xml:space="preserve"> 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 жылы Қазақстаннан Шыңжаңға ауып барған босқындар</w:t>
            </w:r>
            <w:r w:rsidR="00ED040A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 xml:space="preserve"> </w:t>
            </w:r>
            <w:r w:rsidR="00ED040A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жөнінде екі елдің айтыстары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ED040A" w:rsidP="00ED040A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 Д</w:t>
            </w:r>
            <w:r w:rsidR="00BD6D06" w:rsidRPr="00F36DAF">
              <w:rPr>
                <w:rFonts w:ascii="Times New Roman" w:hAnsi="Times New Roman"/>
                <w:b/>
                <w:lang w:val="kk-KZ"/>
              </w:rPr>
              <w:t>ОӨЖ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Қытайдың босқындарға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Ақтарға 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ұстанған саясаты.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</w:rPr>
              <w:t>7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b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bCs/>
                <w:lang w:val="kk-KZ" w:eastAsia="zh-CN"/>
              </w:rPr>
              <w:t>7</w:t>
            </w:r>
            <w:r w:rsidRPr="009160BC">
              <w:rPr>
                <w:rFonts w:ascii="Times New Roman" w:hAnsi="Times New Roman"/>
                <w:lang w:val="kk-KZ" w:eastAsia="zh-CN"/>
              </w:rPr>
              <w:t>-</w:t>
            </w:r>
            <w:r w:rsidRPr="009160BC">
              <w:rPr>
                <w:rFonts w:ascii="Times New Roman" w:hAnsi="Times New Roman"/>
                <w:b/>
                <w:lang w:val="kk-KZ" w:eastAsia="zh-CN"/>
              </w:rPr>
              <w:t>дәріс</w:t>
            </w:r>
            <w:r w:rsidRPr="009160BC">
              <w:rPr>
                <w:rFonts w:ascii="Times New Roman" w:hAnsi="Times New Roman"/>
                <w:b/>
                <w:bCs/>
                <w:lang w:val="kk-KZ" w:eastAsia="zh-CN"/>
              </w:rPr>
              <w:t>:</w:t>
            </w:r>
            <w:r w:rsidR="00ED040A">
              <w:rPr>
                <w:rFonts w:ascii="Times New Roman" w:hAnsi="Times New Roman"/>
                <w:b/>
                <w:bCs/>
                <w:lang w:val="kk-KZ" w:eastAsia="zh-CN"/>
              </w:rPr>
              <w:t xml:space="preserve"> </w:t>
            </w:r>
            <w:r w:rsidR="001A573A">
              <w:rPr>
                <w:rFonts w:ascii="Times New Roman" w:hAnsi="Times New Roman" w:hint="eastAsia"/>
                <w:b/>
                <w:bCs/>
                <w:lang w:val="kk-KZ" w:eastAsia="zh-CN"/>
              </w:rPr>
              <w:t xml:space="preserve"> </w:t>
            </w:r>
            <w:r w:rsidR="001A573A">
              <w:rPr>
                <w:rFonts w:ascii="Times New Roman" w:hAnsi="Times New Roman" w:hint="eastAsia"/>
                <w:b/>
                <w:bCs/>
                <w:lang w:val="kk-KZ" w:eastAsia="zh-CN"/>
              </w:rPr>
              <w:t>“</w:t>
            </w:r>
            <w:r w:rsidR="001A573A">
              <w:rPr>
                <w:rFonts w:ascii="Times New Roman" w:hAnsi="Times New Roman"/>
                <w:b/>
                <w:bCs/>
                <w:lang w:val="kk-KZ" w:eastAsia="zh-CN"/>
              </w:rPr>
              <w:t>1917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="001A573A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至</w:t>
            </w:r>
            <w:r w:rsidR="001A573A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1928</w:t>
            </w:r>
            <w:r w:rsidR="001A573A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年间新疆与苏俄的关系”分析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 w:eastAsia="zh-CN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7</w:t>
            </w:r>
            <w:r w:rsidRPr="009160BC">
              <w:rPr>
                <w:rFonts w:ascii="Times New Roman" w:hAnsi="Times New Roman"/>
                <w:lang w:val="kk-KZ"/>
              </w:rPr>
              <w:t xml:space="preserve">- </w:t>
            </w:r>
            <w:r w:rsidRPr="009160BC">
              <w:rPr>
                <w:rFonts w:ascii="Times New Roman" w:hAnsi="Times New Roman"/>
                <w:b/>
                <w:lang w:val="kk-KZ"/>
              </w:rPr>
              <w:t>практикалық (зертханалық) сабақ:</w:t>
            </w:r>
            <w:r w:rsidR="002334BB">
              <w:rPr>
                <w:rFonts w:ascii="Times New Roman" w:hAnsi="Times New Roman" w:hint="eastAsia"/>
                <w:b/>
                <w:lang w:val="kk-KZ" w:eastAsia="zh-CN"/>
              </w:rPr>
              <w:t xml:space="preserve">  </w:t>
            </w:r>
            <w:r w:rsidR="002334BB" w:rsidRPr="002334BB">
              <w:rPr>
                <w:rFonts w:ascii="Times New Roman" w:hAnsi="Times New Roman" w:cs="Times New Roman"/>
                <w:lang w:val="kk-KZ" w:eastAsia="zh-CN"/>
              </w:rPr>
              <w:lastRenderedPageBreak/>
              <w:t>Берілген мақала бойынша</w:t>
            </w:r>
            <w:r w:rsidR="002334BB" w:rsidRPr="002334BB">
              <w:rPr>
                <w:rFonts w:ascii="Times New Roman" w:hAnsi="Times New Roman" w:hint="eastAsia"/>
                <w:lang w:val="kk-KZ" w:eastAsia="zh-CN"/>
              </w:rPr>
              <w:t xml:space="preserve"> </w:t>
            </w:r>
            <w:r w:rsidR="0023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мәтінге талдау жасаңыз.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kk-KZ"/>
              </w:rPr>
              <w:lastRenderedPageBreak/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F36DAF" w:rsidRDefault="00BD6D06" w:rsidP="003B64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F36D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</w:t>
            </w:r>
            <w:r w:rsidR="001264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</w:t>
            </w:r>
            <w:r w:rsidRPr="00F36D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ОӨЖ </w:t>
            </w:r>
            <w:r w:rsidR="00155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мәтін құрастырып келіңдер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</w:rPr>
              <w:t>7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1 Аралық бақылау 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23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Барлығы 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100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</w:tcPr>
          <w:p w:rsidR="00BD6D06" w:rsidRPr="0048487F" w:rsidRDefault="00BD6D06" w:rsidP="0048487F">
            <w:pPr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lang w:val="kk-KZ" w:eastAsia="zh-CN"/>
              </w:rPr>
              <w:t>8-дәріс:</w:t>
            </w:r>
            <w:r w:rsidR="001559B0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 </w:t>
            </w:r>
            <w:r w:rsidR="0048487F" w:rsidRPr="00806465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“</w:t>
            </w:r>
            <w:r w:rsidR="001559B0" w:rsidRPr="0080646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1945 – 1949 </w:t>
            </w:r>
            <w:r w:rsidR="001559B0" w:rsidRPr="00806465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</w:t>
            </w:r>
            <w:r w:rsidR="0048487F" w:rsidRPr="00806465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新苏经济关系”分析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caps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 xml:space="preserve">8-  МИДТЕРМ 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B14AA8">
            <w:pPr>
              <w:jc w:val="both"/>
              <w:rPr>
                <w:rFonts w:ascii="Times New Roman" w:hAnsi="Times New Roman" w:hint="eastAsia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caps/>
                <w:lang w:val="kk-KZ" w:eastAsia="zh-CN"/>
              </w:rPr>
              <w:t>9-</w:t>
            </w:r>
            <w:r w:rsidRPr="009160BC">
              <w:rPr>
                <w:rFonts w:ascii="Times New Roman" w:hAnsi="Times New Roman"/>
                <w:b/>
                <w:lang w:val="kk-KZ" w:eastAsia="zh-CN"/>
              </w:rPr>
              <w:t>дәріс</w:t>
            </w:r>
            <w:r w:rsidR="000E52B9">
              <w:rPr>
                <w:rFonts w:ascii="Times New Roman" w:hAnsi="Times New Roman" w:hint="eastAsia"/>
                <w:b/>
                <w:lang w:val="kk-KZ" w:eastAsia="zh-CN"/>
              </w:rPr>
              <w:t xml:space="preserve"> </w:t>
            </w:r>
            <w:r w:rsidR="00E74BC4">
              <w:rPr>
                <w:rFonts w:ascii="Times New Roman" w:hAnsi="Times New Roman" w:hint="eastAsia"/>
                <w:b/>
                <w:lang w:val="kk-KZ" w:eastAsia="zh-CN"/>
              </w:rPr>
              <w:t>“</w:t>
            </w:r>
            <w:r w:rsidR="005C3187">
              <w:rPr>
                <w:rFonts w:ascii="Times New Roman" w:hAnsi="Times New Roman" w:cs="Times New Roman" w:hint="eastAsia"/>
                <w:lang w:val="kk-KZ" w:eastAsia="zh-CN"/>
              </w:rPr>
              <w:t>哈萨克斯坦油气资源与</w:t>
            </w:r>
            <w:r w:rsidR="00E74BC4">
              <w:rPr>
                <w:rFonts w:ascii="Times New Roman" w:hAnsi="Times New Roman" w:cs="Times New Roman" w:hint="eastAsia"/>
                <w:lang w:val="kk-KZ" w:eastAsia="zh-CN"/>
              </w:rPr>
              <w:t>中国的战略选择”</w:t>
            </w:r>
            <w:r w:rsidR="001B50AF">
              <w:rPr>
                <w:rFonts w:ascii="Times New Roman" w:hAnsi="Times New Roman" w:cs="Times New Roman" w:hint="eastAsia"/>
                <w:lang w:val="kk-KZ" w:eastAsia="zh-CN"/>
              </w:rPr>
              <w:t>分析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 w:eastAsia="zh-CN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1B50AF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9- практикалық (зертханалық)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: </w:t>
            </w:r>
            <w:r w:rsidRPr="009160BC">
              <w:rPr>
                <w:rFonts w:ascii="Times New Roman" w:hAnsi="Times New Roman"/>
                <w:lang w:val="kk-KZ"/>
              </w:rPr>
              <w:t> </w:t>
            </w:r>
            <w:r w:rsidR="001B50AF">
              <w:rPr>
                <w:rFonts w:ascii="Times New Roman" w:hAnsi="Times New Roman" w:cs="Times New Roman"/>
                <w:lang w:val="kk-KZ" w:eastAsia="zh-CN"/>
              </w:rPr>
              <w:t>Берілген</w:t>
            </w:r>
            <w:r w:rsidR="001B50AF" w:rsidRPr="002334BB">
              <w:rPr>
                <w:rFonts w:ascii="Times New Roman" w:hAnsi="Times New Roman" w:hint="eastAsia"/>
                <w:lang w:val="kk-KZ" w:eastAsia="zh-CN"/>
              </w:rPr>
              <w:t xml:space="preserve"> </w:t>
            </w:r>
            <w:r w:rsidR="001B5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мәтінге талдау жасаңыз.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E9708B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5F05B1" w:rsidRDefault="00BD6D06" w:rsidP="003B6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5B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9-</w:t>
            </w:r>
            <w:r w:rsidR="001B5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2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5F05B1" w:rsidRPr="005F05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ОӨЖ.</w:t>
            </w:r>
            <w:r w:rsidR="005F05B1" w:rsidRPr="005F0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7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мақала құрастырып жазыңыз. 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5F05B1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2B4CA7">
            <w:pPr>
              <w:jc w:val="both"/>
              <w:rPr>
                <w:rFonts w:ascii="Times New Roman" w:hAnsi="Times New Roman" w:hint="eastAsia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lang w:val="kk-KZ" w:eastAsia="zh-CN"/>
              </w:rPr>
              <w:t>10-дәріс:</w:t>
            </w:r>
            <w:r w:rsidR="008A7DF8">
              <w:rPr>
                <w:rFonts w:ascii="Times New Roman" w:hAnsi="Times New Roman"/>
                <w:b/>
                <w:lang w:val="kk-KZ" w:eastAsia="zh-CN"/>
              </w:rPr>
              <w:t xml:space="preserve"> </w:t>
            </w:r>
            <w:r w:rsidR="008A7DF8" w:rsidRPr="00806465">
              <w:rPr>
                <w:rFonts w:ascii="Times New Roman" w:hAnsi="Times New Roman" w:hint="eastAsia"/>
                <w:lang w:val="kk-KZ" w:eastAsia="zh-CN"/>
              </w:rPr>
              <w:t>“新疆与哈萨克斯坦三次产业就业结构状况对比分析”一文</w:t>
            </w:r>
            <w:r w:rsidR="00F14729" w:rsidRPr="00806465">
              <w:rPr>
                <w:rFonts w:ascii="Times New Roman" w:hAnsi="Times New Roman" w:hint="eastAsia"/>
                <w:lang w:val="kk-KZ" w:eastAsia="zh-CN"/>
              </w:rPr>
              <w:t>解析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2B4CA7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10</w:t>
            </w:r>
            <w:r w:rsidRPr="009160BC">
              <w:rPr>
                <w:rFonts w:ascii="Times New Roman" w:hAnsi="Times New Roman"/>
                <w:b/>
                <w:lang w:val="kk-KZ"/>
              </w:rPr>
              <w:t xml:space="preserve"> практикалық (зертханалық) сабақ</w:t>
            </w:r>
            <w:r w:rsidRPr="002B4C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2B4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CE3673">
              <w:rPr>
                <w:rFonts w:ascii="Times New Roman" w:hAnsi="Times New Roman" w:cs="Times New Roman"/>
                <w:lang w:val="kk-KZ" w:eastAsia="zh-CN"/>
              </w:rPr>
              <w:t>Берілген</w:t>
            </w:r>
            <w:r w:rsidR="00CE3673" w:rsidRPr="002334BB">
              <w:rPr>
                <w:rFonts w:ascii="Times New Roman" w:hAnsi="Times New Roman" w:hint="eastAsia"/>
                <w:lang w:val="kk-KZ" w:eastAsia="zh-CN"/>
              </w:rPr>
              <w:t xml:space="preserve"> </w:t>
            </w:r>
            <w:r w:rsidR="00CE3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мәтінге талдау жасаңыз.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466E02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466E02" w:rsidP="002B4CA7">
            <w:pPr>
              <w:jc w:val="both"/>
              <w:rPr>
                <w:rFonts w:ascii="Times New Roman" w:hAnsi="Times New Roman"/>
                <w:lang w:val="kk-KZ" w:eastAsia="ko-KR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F14729">
              <w:rPr>
                <w:rFonts w:ascii="Times New Roman" w:hAnsi="Times New Roman"/>
                <w:lang w:val="kk-KZ" w:eastAsia="zh-CN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 xml:space="preserve"> Д</w:t>
            </w:r>
            <w:r w:rsidR="00BD6D06" w:rsidRPr="009160BC">
              <w:rPr>
                <w:rFonts w:ascii="Times New Roman" w:hAnsi="Times New Roman"/>
                <w:lang w:val="kk-KZ"/>
              </w:rPr>
              <w:t>ОӨЖ</w:t>
            </w:r>
            <w:r w:rsidR="00F14729">
              <w:rPr>
                <w:rFonts w:ascii="Times New Roman" w:hAnsi="Times New Roman" w:hint="eastAsia"/>
                <w:lang w:val="kk-KZ" w:eastAsia="zh-CN"/>
              </w:rPr>
              <w:t xml:space="preserve">. </w:t>
            </w:r>
            <w:r w:rsidR="00F14729">
              <w:rPr>
                <w:rFonts w:ascii="Times New Roman" w:hAnsi="Times New Roman"/>
                <w:lang w:val="kk-KZ" w:eastAsia="zh-CN"/>
              </w:rPr>
              <w:t>Салыстырмалы талдау мақаласын жазыңыз</w:t>
            </w:r>
            <w:r w:rsidR="002B4CA7" w:rsidRPr="002B4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466E02" w:rsidTr="00E7407C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vAlign w:val="center"/>
          </w:tcPr>
          <w:p w:rsidR="00BD6D06" w:rsidRPr="009160BC" w:rsidRDefault="00BD6D06" w:rsidP="008975A7">
            <w:pPr>
              <w:jc w:val="both"/>
              <w:rPr>
                <w:rFonts w:ascii="Times New Roman" w:hAnsi="Times New Roman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caps/>
                <w:lang w:val="kk-KZ" w:eastAsia="zh-CN"/>
              </w:rPr>
              <w:t>11-</w:t>
            </w:r>
            <w:r w:rsidRPr="009160BC">
              <w:rPr>
                <w:rFonts w:ascii="Times New Roman" w:hAnsi="Times New Roman"/>
                <w:b/>
                <w:lang w:val="kk-KZ" w:eastAsia="zh-CN"/>
              </w:rPr>
              <w:t>дәріс:</w:t>
            </w:r>
            <w:r w:rsidR="00F14729">
              <w:rPr>
                <w:rFonts w:ascii="Times New Roman" w:hAnsi="Times New Roman"/>
                <w:b/>
                <w:lang w:val="kk-KZ" w:eastAsia="zh-CN"/>
              </w:rPr>
              <w:t xml:space="preserve"> </w:t>
            </w:r>
            <w:r w:rsidR="00F14729" w:rsidRPr="00806465">
              <w:rPr>
                <w:rFonts w:ascii="Times New Roman" w:hAnsi="Times New Roman" w:hint="eastAsia"/>
                <w:lang w:val="kk-KZ" w:eastAsia="zh-CN"/>
              </w:rPr>
              <w:t>“中亚留学生汉语学习策略调查与分析”</w:t>
            </w:r>
            <w:r w:rsidR="00F14729" w:rsidRPr="00806465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一文解析</w:t>
            </w:r>
            <w:r w:rsidR="008975A7" w:rsidRPr="0080646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E7407C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BD6D06" w:rsidRPr="009160BC" w:rsidRDefault="00BD6D06" w:rsidP="00CB5FAE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11</w:t>
            </w:r>
            <w:r w:rsidRPr="009160BC">
              <w:rPr>
                <w:rFonts w:ascii="Times New Roman" w:hAnsi="Times New Roman"/>
                <w:b/>
                <w:lang w:val="kk-KZ"/>
              </w:rPr>
              <w:t>- практикалық (зертханалық)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:  </w:t>
            </w:r>
            <w:r w:rsidR="00F14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Тексеріп-зерттеу мәтінге талдау жасау</w:t>
            </w:r>
            <w:r w:rsidR="006272AC" w:rsidRPr="00CB5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690378" w:rsidTr="00E7407C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BD6D06" w:rsidRPr="009160BC" w:rsidRDefault="00BD6D06" w:rsidP="00AA5CB0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9160BC">
              <w:rPr>
                <w:rFonts w:ascii="Times New Roman" w:hAnsi="Times New Roman"/>
                <w:caps/>
                <w:lang w:val="kk-KZ"/>
              </w:rPr>
              <w:t>11-</w:t>
            </w:r>
            <w:r w:rsidR="00F14729">
              <w:rPr>
                <w:rFonts w:ascii="Times New Roman" w:hAnsi="Times New Roman"/>
                <w:lang w:val="kk-KZ"/>
              </w:rPr>
              <w:t xml:space="preserve"> Д</w:t>
            </w:r>
            <w:r w:rsidRPr="009160BC">
              <w:rPr>
                <w:rFonts w:ascii="Times New Roman" w:hAnsi="Times New Roman"/>
                <w:lang w:val="kk-KZ"/>
              </w:rPr>
              <w:t>ОӨЖ</w:t>
            </w:r>
            <w:r w:rsidR="00AA5CB0" w:rsidRPr="00AA5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14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Қытай зерттеушілерінің зерттек концепцияларын анықтап көрсетіңіз.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690378" w:rsidTr="00441117">
        <w:trPr>
          <w:trHeight w:val="1024"/>
        </w:trPr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2273DE">
            <w:pPr>
              <w:jc w:val="both"/>
              <w:rPr>
                <w:rFonts w:ascii="Times New Roman" w:hAnsi="Times New Roman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lang w:val="kk-KZ" w:eastAsia="zh-CN"/>
              </w:rPr>
              <w:t>12</w:t>
            </w:r>
            <w:r w:rsidR="006A41B7">
              <w:rPr>
                <w:rFonts w:ascii="Times New Roman" w:hAnsi="Times New Roman"/>
                <w:b/>
                <w:lang w:val="kk-KZ" w:eastAsia="zh-CN"/>
              </w:rPr>
              <w:t>-</w:t>
            </w:r>
            <w:r w:rsidRPr="009160BC">
              <w:rPr>
                <w:rFonts w:ascii="Times New Roman" w:hAnsi="Times New Roman"/>
                <w:b/>
                <w:lang w:val="kk-KZ" w:eastAsia="zh-CN"/>
              </w:rPr>
              <w:t>дәріс:</w:t>
            </w:r>
            <w:r w:rsidR="00F14729">
              <w:rPr>
                <w:rFonts w:ascii="Times New Roman" w:hAnsi="Times New Roman"/>
                <w:b/>
                <w:lang w:val="kk-KZ" w:eastAsia="zh-CN"/>
              </w:rPr>
              <w:t xml:space="preserve"> </w:t>
            </w:r>
            <w:r w:rsidR="00D30699" w:rsidRPr="00806465">
              <w:rPr>
                <w:rFonts w:ascii="Times New Roman" w:hAnsi="Times New Roman" w:hint="eastAsia"/>
                <w:lang w:val="kk-KZ" w:eastAsia="zh-CN"/>
              </w:rPr>
              <w:t>“丝绸之路经济带建设的现状和突破”分析</w:t>
            </w:r>
            <w:r w:rsidR="006A41B7" w:rsidRPr="0080646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12-практикалық (зертханалық)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:  </w:t>
            </w:r>
            <w:r w:rsidR="00E10753" w:rsidRPr="00441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32498">
              <w:rPr>
                <w:rFonts w:ascii="Times New Roman" w:hAnsi="Times New Roman" w:cs="Times New Roman"/>
                <w:lang w:val="kk-KZ" w:eastAsia="zh-CN"/>
              </w:rPr>
              <w:t xml:space="preserve"> Берілген</w:t>
            </w:r>
            <w:r w:rsidR="00132498" w:rsidRPr="002334BB">
              <w:rPr>
                <w:rFonts w:ascii="Times New Roman" w:hAnsi="Times New Roman" w:hint="eastAsia"/>
                <w:lang w:val="kk-KZ" w:eastAsia="zh-CN"/>
              </w:rPr>
              <w:t xml:space="preserve"> </w:t>
            </w:r>
            <w:r w:rsidR="00132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мәтінге талдау жасаңыз.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533BAF" w:rsidP="003B649D">
            <w:pPr>
              <w:rPr>
                <w:rFonts w:ascii="Times New Roman" w:hAnsi="Times New Roman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12- Д</w:t>
            </w:r>
            <w:r w:rsidR="00BD6D06" w:rsidRPr="004F5A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Қытайлықтардың ғылыми мақала жазу ерекшеліктері</w:t>
            </w:r>
            <w:r w:rsidR="000935AC" w:rsidRPr="004F5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 w:hint="eastAsia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lang w:val="kk-KZ" w:eastAsia="zh-CN"/>
              </w:rPr>
              <w:t>13-дәріс:</w:t>
            </w:r>
            <w:r w:rsidR="00BC7933">
              <w:rPr>
                <w:rFonts w:ascii="Times New Roman" w:hAnsi="Times New Roman"/>
                <w:b/>
                <w:lang w:val="kk-KZ" w:eastAsia="zh-CN"/>
              </w:rPr>
              <w:t xml:space="preserve"> </w:t>
            </w:r>
            <w:r w:rsidR="00384CA2" w:rsidRPr="00384CA2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="00770AF7" w:rsidRPr="00BF6E6F">
              <w:rPr>
                <w:rFonts w:ascii="Times New Roman" w:hAnsi="Times New Roman" w:hint="eastAsia"/>
                <w:lang w:val="kk-KZ" w:eastAsia="zh-CN"/>
              </w:rPr>
              <w:t>“丝绸之路经济带</w:t>
            </w:r>
            <w:r w:rsidR="00770AF7" w:rsidRPr="00BF6E6F">
              <w:rPr>
                <w:rFonts w:ascii="Times New Roman" w:hAnsi="Times New Roman"/>
                <w:lang w:val="kk-KZ" w:eastAsia="zh-CN"/>
              </w:rPr>
              <w:t xml:space="preserve">: </w:t>
            </w:r>
            <w:r w:rsidR="00770AF7" w:rsidRPr="00BF6E6F">
              <w:rPr>
                <w:rFonts w:ascii="Times New Roman" w:hAnsi="Times New Roman" w:hint="eastAsia"/>
                <w:lang w:val="kk-KZ" w:eastAsia="zh-CN"/>
              </w:rPr>
              <w:t>战略考量、建设思路与前景展望”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E00075" w:rsidP="0020043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13-</w:t>
            </w:r>
            <w:r w:rsidR="00BD6D06" w:rsidRPr="009160BC">
              <w:rPr>
                <w:rFonts w:ascii="Times New Roman" w:hAnsi="Times New Roman"/>
                <w:b/>
                <w:lang w:val="kk-KZ"/>
              </w:rPr>
              <w:t>практикалық (зертханалық) сабақ:</w:t>
            </w:r>
            <w:r w:rsidR="00865946">
              <w:rPr>
                <w:rFonts w:ascii="Times New Roman" w:hAnsi="Times New Roman" w:hint="eastAsia"/>
                <w:b/>
                <w:lang w:val="kk-KZ" w:eastAsia="zh-CN"/>
              </w:rPr>
              <w:t xml:space="preserve"> </w:t>
            </w:r>
            <w:r w:rsidR="00CB654E">
              <w:rPr>
                <w:rFonts w:ascii="Times New Roman" w:hAnsi="Times New Roman" w:cs="Times New Roman"/>
                <w:lang w:val="kk-KZ" w:eastAsia="zh-CN"/>
              </w:rPr>
              <w:t>Берілген</w:t>
            </w:r>
            <w:r w:rsidR="00CB654E" w:rsidRPr="002334BB">
              <w:rPr>
                <w:rFonts w:ascii="Times New Roman" w:hAnsi="Times New Roman" w:hint="eastAsia"/>
                <w:lang w:val="kk-KZ" w:eastAsia="zh-CN"/>
              </w:rPr>
              <w:t xml:space="preserve"> </w:t>
            </w:r>
            <w:r w:rsidR="00C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мәтінге талдау жасаңыз.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B01F90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E00075" w:rsidP="00FE426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</w:t>
            </w:r>
            <w:r w:rsidR="00B01F90">
              <w:rPr>
                <w:rFonts w:ascii="Times New Roman" w:hAnsi="Times New Roman"/>
                <w:lang w:val="kk-KZ"/>
              </w:rPr>
              <w:t>Д</w:t>
            </w:r>
            <w:r w:rsidR="00BD6D06" w:rsidRPr="009160BC">
              <w:rPr>
                <w:rFonts w:ascii="Times New Roman" w:hAnsi="Times New Roman"/>
                <w:lang w:val="kk-KZ"/>
              </w:rPr>
              <w:t>ОӨЖ</w:t>
            </w:r>
            <w:r w:rsidR="00B01F90">
              <w:rPr>
                <w:rFonts w:ascii="Times New Roman" w:hAnsi="Times New Roman"/>
                <w:lang w:val="kk-KZ"/>
              </w:rPr>
              <w:t>.</w:t>
            </w:r>
            <w:r w:rsidR="00BD6D06"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003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 зерттеушілерінің ғылыми позициясына баға беріңіз</w:t>
            </w:r>
            <w:r w:rsidR="00200436" w:rsidRPr="0020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B01F90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FE4267">
            <w:pPr>
              <w:jc w:val="both"/>
              <w:rPr>
                <w:rFonts w:ascii="Times New Roman" w:hAnsi="Times New Roman" w:hint="eastAsia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lang w:val="kk-KZ" w:eastAsia="zh-CN"/>
              </w:rPr>
              <w:t>14-дәріс</w:t>
            </w:r>
            <w:r w:rsidRPr="00FE4267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:</w:t>
            </w:r>
            <w:r w:rsidR="00003528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="00003528" w:rsidRPr="00BF6E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“</w:t>
            </w:r>
            <w:r w:rsidR="009A10BC" w:rsidRPr="00BF6E6F">
              <w:rPr>
                <w:rFonts w:ascii="Times New Roman" w:hAnsi="Times New Roman" w:hint="eastAsia"/>
                <w:lang w:val="kk-KZ" w:eastAsia="zh-CN"/>
              </w:rPr>
              <w:t>丝绸之路经济带建设与人民币国际化战略研究”</w:t>
            </w:r>
            <w:r w:rsidR="00BF6E6F" w:rsidRPr="00BF6E6F">
              <w:rPr>
                <w:rFonts w:ascii="Times New Roman" w:hAnsi="Times New Roman" w:hint="eastAsia"/>
                <w:lang w:val="kk-KZ" w:eastAsia="zh-CN"/>
              </w:rPr>
              <w:t>分析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F6E6F" w:rsidRDefault="00BD6D06" w:rsidP="00610713">
            <w:pPr>
              <w:jc w:val="both"/>
              <w:rPr>
                <w:rFonts w:ascii="Times New Roman" w:hAnsi="Times New Roman" w:hint="eastAsia"/>
                <w:b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14- практикалық (зертханалық) сабақ:</w:t>
            </w:r>
          </w:p>
          <w:p w:rsidR="00BD6D06" w:rsidRPr="009160BC" w:rsidRDefault="00BF6E6F" w:rsidP="0061071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>Берілген</w:t>
            </w:r>
            <w:r w:rsidRPr="002334BB">
              <w:rPr>
                <w:rFonts w:ascii="Times New Roman" w:hAnsi="Times New Roman" w:hint="eastAsia"/>
                <w:lang w:val="kk-KZ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мәтінге талдау жасаңыз.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A63247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61071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14-</w:t>
            </w:r>
            <w:r w:rsidR="00B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Pr="00610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 w:rsidR="00B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63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0713" w:rsidRPr="00610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D7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ытай тіліндегі ғылыми мәтіндердің олқылықтарын ашып көрсетіңіз</w:t>
            </w:r>
            <w:r w:rsidR="00610713" w:rsidRPr="00610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A63247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 w:hint="eastAsia"/>
                <w:lang w:val="kk-KZ" w:eastAsia="zh-CN"/>
              </w:rPr>
            </w:pPr>
            <w:r w:rsidRPr="009160BC">
              <w:rPr>
                <w:rFonts w:ascii="Times New Roman" w:hAnsi="Times New Roman"/>
                <w:b/>
                <w:lang w:val="kk-KZ" w:eastAsia="zh-CN"/>
              </w:rPr>
              <w:t>15--дәріс:</w:t>
            </w:r>
            <w:r w:rsidR="00DF51A7">
              <w:rPr>
                <w:rFonts w:ascii="Times New Roman" w:hAnsi="Times New Roman"/>
                <w:b/>
                <w:lang w:val="kk-KZ" w:eastAsia="zh-CN"/>
              </w:rPr>
              <w:t xml:space="preserve"> </w:t>
            </w:r>
            <w:r w:rsidR="00DF51A7" w:rsidRPr="00806465">
              <w:rPr>
                <w:rFonts w:ascii="Times New Roman" w:hAnsi="Times New Roman" w:hint="eastAsia"/>
                <w:lang w:val="kk-KZ" w:eastAsia="zh-CN"/>
              </w:rPr>
              <w:t>“中亚：地缘政治、经济、文化的思考”分析</w:t>
            </w:r>
            <w:r w:rsidR="00DF51A7" w:rsidRPr="00806465">
              <w:rPr>
                <w:rFonts w:ascii="Times New Roman" w:hAnsi="Times New Roman" w:cs="Times New Roman" w:hint="eastAsia"/>
                <w:lang w:val="kk-KZ" w:eastAsia="zh-CN"/>
              </w:rPr>
              <w:t>。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15- практикалық (зертханалық) сабақ</w:t>
            </w:r>
            <w:r w:rsidRPr="006D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526A6">
              <w:rPr>
                <w:rFonts w:ascii="Times New Roman" w:hAnsi="Times New Roman" w:cs="Times New Roman"/>
                <w:lang w:val="kk-KZ" w:eastAsia="zh-CN"/>
              </w:rPr>
              <w:t>Берілген</w:t>
            </w:r>
            <w:r w:rsidR="007526A6" w:rsidRPr="002334BB">
              <w:rPr>
                <w:rFonts w:ascii="Times New Roman" w:hAnsi="Times New Roman" w:hint="eastAsia"/>
                <w:lang w:val="kk-KZ" w:eastAsia="zh-CN"/>
              </w:rPr>
              <w:t xml:space="preserve"> </w:t>
            </w:r>
            <w:r w:rsidR="00752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мәтінге талдау жасаңыз.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7526A6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3C1D36" w:rsidRDefault="00305018" w:rsidP="003B6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15-Д</w:t>
            </w:r>
            <w:r w:rsidR="00BD6D06" w:rsidRPr="003C1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7526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806465" w:rsidRPr="0080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шарттары жөнінде мақала жазу.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F109A" w:rsidRPr="007526A6" w:rsidTr="00257758">
        <w:tc>
          <w:tcPr>
            <w:tcW w:w="1101" w:type="dxa"/>
          </w:tcPr>
          <w:p w:rsidR="00FF109A" w:rsidRPr="00690378" w:rsidRDefault="00FF109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F109A" w:rsidRPr="009160BC" w:rsidRDefault="00FF109A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 xml:space="preserve">2 Аралық бақылау </w:t>
            </w:r>
          </w:p>
        </w:tc>
        <w:tc>
          <w:tcPr>
            <w:tcW w:w="1843" w:type="dxa"/>
            <w:gridSpan w:val="6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23</w:t>
            </w:r>
          </w:p>
        </w:tc>
      </w:tr>
      <w:tr w:rsidR="00FF109A" w:rsidRPr="007526A6" w:rsidTr="00257758">
        <w:tc>
          <w:tcPr>
            <w:tcW w:w="1101" w:type="dxa"/>
          </w:tcPr>
          <w:p w:rsidR="00FF109A" w:rsidRPr="00690378" w:rsidRDefault="00FF109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F109A" w:rsidRPr="009160BC" w:rsidRDefault="00FF109A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Барлығы </w:t>
            </w:r>
          </w:p>
        </w:tc>
        <w:tc>
          <w:tcPr>
            <w:tcW w:w="1843" w:type="dxa"/>
            <w:gridSpan w:val="6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100</w:t>
            </w:r>
          </w:p>
        </w:tc>
      </w:tr>
      <w:tr w:rsidR="00FF109A" w:rsidRPr="007526A6" w:rsidTr="00257758">
        <w:tc>
          <w:tcPr>
            <w:tcW w:w="1101" w:type="dxa"/>
          </w:tcPr>
          <w:p w:rsidR="00FF109A" w:rsidRPr="00690378" w:rsidRDefault="00FF109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F109A" w:rsidRPr="009160BC" w:rsidRDefault="00FF109A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Емтихан</w:t>
            </w:r>
          </w:p>
        </w:tc>
        <w:tc>
          <w:tcPr>
            <w:tcW w:w="1843" w:type="dxa"/>
            <w:gridSpan w:val="6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 100</w:t>
            </w:r>
          </w:p>
        </w:tc>
      </w:tr>
      <w:tr w:rsidR="00FF109A" w:rsidRPr="007526A6" w:rsidTr="00320D7A">
        <w:tc>
          <w:tcPr>
            <w:tcW w:w="1101" w:type="dxa"/>
          </w:tcPr>
          <w:p w:rsidR="00FF109A" w:rsidRPr="00690378" w:rsidRDefault="00FF109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F109A" w:rsidRPr="009160BC" w:rsidRDefault="00FF109A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Барлығы</w:t>
            </w:r>
          </w:p>
        </w:tc>
        <w:tc>
          <w:tcPr>
            <w:tcW w:w="1843" w:type="dxa"/>
            <w:gridSpan w:val="6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 </w:t>
            </w:r>
          </w:p>
        </w:tc>
        <w:tc>
          <w:tcPr>
            <w:tcW w:w="2233" w:type="dxa"/>
            <w:gridSpan w:val="2"/>
            <w:vAlign w:val="center"/>
          </w:tcPr>
          <w:p w:rsidR="00FF109A" w:rsidRPr="009160BC" w:rsidRDefault="00FF109A" w:rsidP="00FF10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</w:tbl>
    <w:p w:rsidR="00FF109A" w:rsidRDefault="00FF109A" w:rsidP="00FF10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F109A" w:rsidRPr="00FF109A" w:rsidRDefault="00FF109A" w:rsidP="00FF10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Шығыстану факультетінің декан, профессор</w:t>
      </w:r>
      <w:r w:rsidRPr="007526A6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Жубатова Б.Н.</w:t>
      </w:r>
    </w:p>
    <w:p w:rsidR="00FF109A" w:rsidRPr="00FF109A" w:rsidRDefault="00FF109A" w:rsidP="00FF10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Шығыстану факульетінің әдістемелік бюро төрағасы     МалғаждароваА.М.</w:t>
      </w:r>
    </w:p>
    <w:p w:rsidR="00FF109A" w:rsidRPr="00FF109A" w:rsidRDefault="00FF109A" w:rsidP="00FF10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Қытайтану кафедрасының меңгерушісі,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Мұқаметханұлы Н.</w:t>
      </w:r>
    </w:p>
    <w:p w:rsidR="00276A7B" w:rsidRPr="00FF109A" w:rsidRDefault="00FF109A" w:rsidP="00276A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6A7B">
        <w:rPr>
          <w:rFonts w:ascii="Times New Roman" w:hAnsi="Times New Roman"/>
          <w:sz w:val="24"/>
          <w:szCs w:val="24"/>
          <w:lang w:val="kk-KZ"/>
        </w:rPr>
        <w:t>Мұқаметханұлы Н.</w:t>
      </w:r>
    </w:p>
    <w:p w:rsidR="001D5B0E" w:rsidRPr="00690378" w:rsidRDefault="001D5B0E" w:rsidP="00276A7B">
      <w:pPr>
        <w:spacing w:after="0" w:line="360" w:lineRule="auto"/>
        <w:jc w:val="both"/>
        <w:rPr>
          <w:lang w:val="kk-KZ"/>
        </w:rPr>
      </w:pPr>
    </w:p>
    <w:sectPr w:rsidR="001D5B0E" w:rsidRPr="00690378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BF2"/>
    <w:multiLevelType w:val="hybridMultilevel"/>
    <w:tmpl w:val="31DC4E00"/>
    <w:lvl w:ilvl="0" w:tplc="D1B23E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4557"/>
    <w:multiLevelType w:val="hybridMultilevel"/>
    <w:tmpl w:val="288ABF58"/>
    <w:lvl w:ilvl="0" w:tplc="482C4BA8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D571D"/>
    <w:multiLevelType w:val="hybridMultilevel"/>
    <w:tmpl w:val="0F5C78E6"/>
    <w:lvl w:ilvl="0" w:tplc="35DA5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0321D"/>
    <w:multiLevelType w:val="hybridMultilevel"/>
    <w:tmpl w:val="1720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07A"/>
    <w:rsid w:val="00003528"/>
    <w:rsid w:val="000762D0"/>
    <w:rsid w:val="00083CD2"/>
    <w:rsid w:val="000935AC"/>
    <w:rsid w:val="000B1D97"/>
    <w:rsid w:val="000B7EF2"/>
    <w:rsid w:val="000E52B9"/>
    <w:rsid w:val="000E5650"/>
    <w:rsid w:val="000F6B12"/>
    <w:rsid w:val="00123B00"/>
    <w:rsid w:val="00126456"/>
    <w:rsid w:val="00132498"/>
    <w:rsid w:val="00135F45"/>
    <w:rsid w:val="0015562A"/>
    <w:rsid w:val="001559B0"/>
    <w:rsid w:val="001827E1"/>
    <w:rsid w:val="001A573A"/>
    <w:rsid w:val="001A6951"/>
    <w:rsid w:val="001B28A7"/>
    <w:rsid w:val="001B50AF"/>
    <w:rsid w:val="001D3730"/>
    <w:rsid w:val="001D5A86"/>
    <w:rsid w:val="001D5B0E"/>
    <w:rsid w:val="001D6285"/>
    <w:rsid w:val="001D7C0C"/>
    <w:rsid w:val="001E2135"/>
    <w:rsid w:val="001E7E8E"/>
    <w:rsid w:val="001F5BF1"/>
    <w:rsid w:val="00200436"/>
    <w:rsid w:val="0020323C"/>
    <w:rsid w:val="00210A69"/>
    <w:rsid w:val="00214CDD"/>
    <w:rsid w:val="002273DE"/>
    <w:rsid w:val="00227D5B"/>
    <w:rsid w:val="002334BB"/>
    <w:rsid w:val="0027532D"/>
    <w:rsid w:val="00276A7B"/>
    <w:rsid w:val="002A317C"/>
    <w:rsid w:val="002B4CA7"/>
    <w:rsid w:val="002C5FC9"/>
    <w:rsid w:val="002D08A2"/>
    <w:rsid w:val="002D3A8F"/>
    <w:rsid w:val="002D5026"/>
    <w:rsid w:val="00304580"/>
    <w:rsid w:val="00305018"/>
    <w:rsid w:val="00305ADD"/>
    <w:rsid w:val="003444B1"/>
    <w:rsid w:val="0037678A"/>
    <w:rsid w:val="00384CA2"/>
    <w:rsid w:val="003C1D36"/>
    <w:rsid w:val="003C5D7E"/>
    <w:rsid w:val="003F19FA"/>
    <w:rsid w:val="003F4CE8"/>
    <w:rsid w:val="003F5121"/>
    <w:rsid w:val="003F743D"/>
    <w:rsid w:val="00441117"/>
    <w:rsid w:val="00466E02"/>
    <w:rsid w:val="0048487F"/>
    <w:rsid w:val="004A2B24"/>
    <w:rsid w:val="004A6E1B"/>
    <w:rsid w:val="004C036C"/>
    <w:rsid w:val="004C694C"/>
    <w:rsid w:val="004E1106"/>
    <w:rsid w:val="004E228A"/>
    <w:rsid w:val="004E2ED3"/>
    <w:rsid w:val="004E4E47"/>
    <w:rsid w:val="004F5A8D"/>
    <w:rsid w:val="0051755D"/>
    <w:rsid w:val="00533BAF"/>
    <w:rsid w:val="0054284D"/>
    <w:rsid w:val="00565EF4"/>
    <w:rsid w:val="00567C70"/>
    <w:rsid w:val="00571D8A"/>
    <w:rsid w:val="00591997"/>
    <w:rsid w:val="005B0C17"/>
    <w:rsid w:val="005B5008"/>
    <w:rsid w:val="005C3187"/>
    <w:rsid w:val="005D7588"/>
    <w:rsid w:val="005F05B1"/>
    <w:rsid w:val="006019F8"/>
    <w:rsid w:val="00606189"/>
    <w:rsid w:val="00610713"/>
    <w:rsid w:val="006272AC"/>
    <w:rsid w:val="00634DD0"/>
    <w:rsid w:val="006371D6"/>
    <w:rsid w:val="00684437"/>
    <w:rsid w:val="00690378"/>
    <w:rsid w:val="006A41B7"/>
    <w:rsid w:val="006D0BD0"/>
    <w:rsid w:val="006D6DCC"/>
    <w:rsid w:val="006F4791"/>
    <w:rsid w:val="00730D59"/>
    <w:rsid w:val="00741644"/>
    <w:rsid w:val="007526A6"/>
    <w:rsid w:val="00770AF7"/>
    <w:rsid w:val="0078298F"/>
    <w:rsid w:val="00790CD7"/>
    <w:rsid w:val="007C507A"/>
    <w:rsid w:val="007C62E7"/>
    <w:rsid w:val="00804FDB"/>
    <w:rsid w:val="00806465"/>
    <w:rsid w:val="00807C06"/>
    <w:rsid w:val="008306BF"/>
    <w:rsid w:val="00854431"/>
    <w:rsid w:val="00865946"/>
    <w:rsid w:val="008719C2"/>
    <w:rsid w:val="008975A7"/>
    <w:rsid w:val="008A7DF8"/>
    <w:rsid w:val="008B7CD3"/>
    <w:rsid w:val="008E10EC"/>
    <w:rsid w:val="008E4CD2"/>
    <w:rsid w:val="008F79E1"/>
    <w:rsid w:val="00927442"/>
    <w:rsid w:val="009378F5"/>
    <w:rsid w:val="0094681B"/>
    <w:rsid w:val="00973C17"/>
    <w:rsid w:val="009A10BC"/>
    <w:rsid w:val="009A3C19"/>
    <w:rsid w:val="009C1071"/>
    <w:rsid w:val="009D5478"/>
    <w:rsid w:val="009F166E"/>
    <w:rsid w:val="00A05E28"/>
    <w:rsid w:val="00A0619B"/>
    <w:rsid w:val="00A10989"/>
    <w:rsid w:val="00A16111"/>
    <w:rsid w:val="00A432D6"/>
    <w:rsid w:val="00A63247"/>
    <w:rsid w:val="00A64482"/>
    <w:rsid w:val="00AA148C"/>
    <w:rsid w:val="00AA5CB0"/>
    <w:rsid w:val="00AD0A13"/>
    <w:rsid w:val="00B01B74"/>
    <w:rsid w:val="00B01F90"/>
    <w:rsid w:val="00B14AA8"/>
    <w:rsid w:val="00B24344"/>
    <w:rsid w:val="00B377AB"/>
    <w:rsid w:val="00B53117"/>
    <w:rsid w:val="00BC3C24"/>
    <w:rsid w:val="00BC7933"/>
    <w:rsid w:val="00BD6D06"/>
    <w:rsid w:val="00BE39B2"/>
    <w:rsid w:val="00BF6E6F"/>
    <w:rsid w:val="00C10BF3"/>
    <w:rsid w:val="00C222C8"/>
    <w:rsid w:val="00C25E78"/>
    <w:rsid w:val="00C57785"/>
    <w:rsid w:val="00CB5FAE"/>
    <w:rsid w:val="00CB654E"/>
    <w:rsid w:val="00CC33DF"/>
    <w:rsid w:val="00CE3673"/>
    <w:rsid w:val="00CF1949"/>
    <w:rsid w:val="00D03EC2"/>
    <w:rsid w:val="00D30699"/>
    <w:rsid w:val="00D356D9"/>
    <w:rsid w:val="00D36572"/>
    <w:rsid w:val="00D975D6"/>
    <w:rsid w:val="00DB0EF6"/>
    <w:rsid w:val="00DC5183"/>
    <w:rsid w:val="00DC5BE3"/>
    <w:rsid w:val="00DF51A7"/>
    <w:rsid w:val="00E00075"/>
    <w:rsid w:val="00E10753"/>
    <w:rsid w:val="00E20130"/>
    <w:rsid w:val="00E4256B"/>
    <w:rsid w:val="00E62F05"/>
    <w:rsid w:val="00E63CB8"/>
    <w:rsid w:val="00E74BC4"/>
    <w:rsid w:val="00E761C0"/>
    <w:rsid w:val="00E91C91"/>
    <w:rsid w:val="00E95549"/>
    <w:rsid w:val="00E9708B"/>
    <w:rsid w:val="00ED040A"/>
    <w:rsid w:val="00F042C9"/>
    <w:rsid w:val="00F116FA"/>
    <w:rsid w:val="00F14729"/>
    <w:rsid w:val="00F36DAF"/>
    <w:rsid w:val="00F54E9D"/>
    <w:rsid w:val="00F64F47"/>
    <w:rsid w:val="00F74AB1"/>
    <w:rsid w:val="00FB0466"/>
    <w:rsid w:val="00FB288F"/>
    <w:rsid w:val="00FC1D2D"/>
    <w:rsid w:val="00FC2D44"/>
    <w:rsid w:val="00FE4267"/>
    <w:rsid w:val="00FF0C0E"/>
    <w:rsid w:val="00FF109A"/>
    <w:rsid w:val="00FF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B7E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5175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17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admin</cp:lastModifiedBy>
  <cp:revision>163</cp:revision>
  <dcterms:created xsi:type="dcterms:W3CDTF">2016-10-05T04:05:00Z</dcterms:created>
  <dcterms:modified xsi:type="dcterms:W3CDTF">2017-01-04T16:46:00Z</dcterms:modified>
</cp:coreProperties>
</file>